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07043" w14:textId="3CB58C51" w:rsidR="00A3121B" w:rsidRDefault="00A3121B" w:rsidP="00A3121B">
      <w:pPr>
        <w:spacing w:after="401"/>
        <w:ind w:left="58"/>
        <w:jc w:val="center"/>
        <w:rPr>
          <w:rFonts w:ascii="Arial Narrow" w:eastAsia="Arial Narrow" w:hAnsi="Arial Narrow" w:cs="Arial Narrow"/>
          <w:b/>
        </w:rPr>
      </w:pPr>
      <w:r w:rsidRPr="00A3121B">
        <w:rPr>
          <w:rFonts w:ascii="Arial Narrow" w:eastAsia="Arial Narrow" w:hAnsi="Arial Narrow" w:cs="Arial Narrow"/>
          <w:b/>
          <w:highlight w:val="yellow"/>
        </w:rPr>
        <w:t>MODELO DE</w:t>
      </w:r>
      <w:r>
        <w:rPr>
          <w:rFonts w:ascii="Arial Narrow" w:eastAsia="Arial Narrow" w:hAnsi="Arial Narrow" w:cs="Arial Narrow"/>
          <w:b/>
        </w:rPr>
        <w:t xml:space="preserve"> </w:t>
      </w:r>
      <w:r>
        <w:rPr>
          <w:rFonts w:ascii="Arial Narrow" w:eastAsia="Arial Narrow" w:hAnsi="Arial Narrow" w:cs="Arial Narrow"/>
          <w:b/>
        </w:rPr>
        <w:t>ESTUDIO SOCIOECONÓMICO</w:t>
      </w:r>
    </w:p>
    <w:p w14:paraId="48EF83EB" w14:textId="77777777" w:rsidR="00A3121B" w:rsidRDefault="00A3121B" w:rsidP="00A3121B">
      <w:pPr>
        <w:spacing w:after="0"/>
        <w:rPr>
          <w:rFonts w:ascii="Arial Narrow" w:eastAsia="Arial Narrow" w:hAnsi="Arial Narrow" w:cs="Arial Narrow"/>
          <w:b/>
        </w:rPr>
      </w:pPr>
      <w:r>
        <w:rPr>
          <w:rFonts w:ascii="Arial Narrow" w:eastAsia="Arial Narrow" w:hAnsi="Arial Narrow" w:cs="Arial Narrow"/>
          <w:b/>
        </w:rPr>
        <w:t xml:space="preserve">DATOS GENERALES DE LA COOPERATIVA </w:t>
      </w:r>
    </w:p>
    <w:p w14:paraId="27A4B673" w14:textId="77777777" w:rsidR="00A3121B" w:rsidRDefault="00A3121B" w:rsidP="00A3121B">
      <w:pPr>
        <w:numPr>
          <w:ilvl w:val="0"/>
          <w:numId w:val="37"/>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Denominación</w:t>
      </w:r>
    </w:p>
    <w:p w14:paraId="74F818B7" w14:textId="77777777" w:rsidR="00A3121B" w:rsidRDefault="00A3121B" w:rsidP="00A3121B">
      <w:pPr>
        <w:numPr>
          <w:ilvl w:val="0"/>
          <w:numId w:val="37"/>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Ubicación Geográfica </w:t>
      </w:r>
    </w:p>
    <w:p w14:paraId="6CD9147F" w14:textId="77777777" w:rsidR="00A3121B" w:rsidRDefault="00A3121B" w:rsidP="00A3121B">
      <w:pPr>
        <w:numPr>
          <w:ilvl w:val="0"/>
          <w:numId w:val="37"/>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Departamento</w:t>
      </w:r>
    </w:p>
    <w:p w14:paraId="5EF43B41" w14:textId="77777777" w:rsidR="00A3121B" w:rsidRDefault="00A3121B" w:rsidP="00A3121B">
      <w:pPr>
        <w:numPr>
          <w:ilvl w:val="0"/>
          <w:numId w:val="37"/>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Provincia </w:t>
      </w:r>
    </w:p>
    <w:p w14:paraId="5A9214D6" w14:textId="77777777" w:rsidR="00A3121B" w:rsidRDefault="00A3121B" w:rsidP="00A3121B">
      <w:pPr>
        <w:numPr>
          <w:ilvl w:val="0"/>
          <w:numId w:val="37"/>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Municipio</w:t>
      </w:r>
    </w:p>
    <w:p w14:paraId="313648FC" w14:textId="77777777" w:rsidR="00A3121B" w:rsidRDefault="00A3121B" w:rsidP="00A3121B">
      <w:pPr>
        <w:numPr>
          <w:ilvl w:val="0"/>
          <w:numId w:val="37"/>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Clasificación</w:t>
      </w:r>
    </w:p>
    <w:p w14:paraId="0A9AACF6" w14:textId="77777777" w:rsidR="00A3121B" w:rsidRDefault="00A3121B" w:rsidP="00A3121B">
      <w:pPr>
        <w:numPr>
          <w:ilvl w:val="0"/>
          <w:numId w:val="37"/>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Por su extensión (Identificar de objeto único, integral o multiactiva)</w:t>
      </w:r>
    </w:p>
    <w:p w14:paraId="6AEA22CB" w14:textId="77777777" w:rsidR="00A3121B" w:rsidRDefault="00A3121B" w:rsidP="00A3121B">
      <w:pPr>
        <w:numPr>
          <w:ilvl w:val="0"/>
          <w:numId w:val="37"/>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Por su Actividad (Identificar sector y clase, especialidad, por su Responsabilidad)</w:t>
      </w:r>
    </w:p>
    <w:p w14:paraId="3345C640"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Identificar sector </w:t>
      </w:r>
    </w:p>
    <w:p w14:paraId="16D34C82"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Clase </w:t>
      </w:r>
    </w:p>
    <w:p w14:paraId="432AE71A"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Especialidad </w:t>
      </w:r>
    </w:p>
    <w:p w14:paraId="5FF09C0C"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Responsabilidad</w:t>
      </w:r>
    </w:p>
    <w:p w14:paraId="2C9F5CC4" w14:textId="77777777" w:rsidR="00A3121B" w:rsidRDefault="00A3121B" w:rsidP="00A3121B">
      <w:pPr>
        <w:numPr>
          <w:ilvl w:val="0"/>
          <w:numId w:val="38"/>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Aspectos Sociales </w:t>
      </w:r>
    </w:p>
    <w:p w14:paraId="78B68DF6"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proofErr w:type="spellStart"/>
      <w:r>
        <w:rPr>
          <w:rFonts w:ascii="Arial Narrow" w:eastAsia="Arial Narrow" w:hAnsi="Arial Narrow" w:cs="Arial Narrow"/>
          <w:color w:val="000000"/>
        </w:rPr>
        <w:t>N°</w:t>
      </w:r>
      <w:proofErr w:type="spellEnd"/>
      <w:r>
        <w:rPr>
          <w:rFonts w:ascii="Arial Narrow" w:eastAsia="Arial Narrow" w:hAnsi="Arial Narrow" w:cs="Arial Narrow"/>
          <w:color w:val="000000"/>
        </w:rPr>
        <w:t xml:space="preserve"> de Asociados</w:t>
      </w:r>
    </w:p>
    <w:p w14:paraId="0E711081"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Estado Civil </w:t>
      </w:r>
    </w:p>
    <w:p w14:paraId="2292DB57"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Nacionalidad</w:t>
      </w:r>
    </w:p>
    <w:p w14:paraId="76F54E1A"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Idiomas que hablan </w:t>
      </w:r>
    </w:p>
    <w:p w14:paraId="3BC22FCF"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Procedencia </w:t>
      </w:r>
    </w:p>
    <w:p w14:paraId="23B0F57D"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Grado de Instrucción </w:t>
      </w:r>
    </w:p>
    <w:p w14:paraId="56C6755B" w14:textId="77777777" w:rsidR="00A3121B" w:rsidRDefault="00A3121B" w:rsidP="00A3121B">
      <w:pPr>
        <w:numPr>
          <w:ilvl w:val="0"/>
          <w:numId w:val="36"/>
        </w:numPr>
        <w:pBdr>
          <w:top w:val="nil"/>
          <w:left w:val="nil"/>
          <w:bottom w:val="nil"/>
          <w:right w:val="nil"/>
          <w:between w:val="nil"/>
        </w:pBdr>
        <w:spacing w:after="0" w:line="276" w:lineRule="auto"/>
        <w:rPr>
          <w:rFonts w:ascii="Arial Narrow" w:eastAsia="Arial Narrow" w:hAnsi="Arial Narrow" w:cs="Arial Narrow"/>
        </w:rPr>
      </w:pPr>
      <w:r>
        <w:rPr>
          <w:rFonts w:ascii="Arial Narrow" w:eastAsia="Arial Narrow" w:hAnsi="Arial Narrow" w:cs="Arial Narrow"/>
          <w:color w:val="000000"/>
        </w:rPr>
        <w:t xml:space="preserve">Ocupación </w:t>
      </w:r>
    </w:p>
    <w:p w14:paraId="0BC00752" w14:textId="77777777" w:rsidR="003167DC" w:rsidRDefault="003167DC"/>
    <w:p w14:paraId="1A78A281" w14:textId="77777777" w:rsidR="00A3121B" w:rsidRDefault="00A3121B" w:rsidP="00A3121B">
      <w:pPr>
        <w:spacing w:after="0" w:line="240" w:lineRule="auto"/>
        <w:jc w:val="both"/>
        <w:rPr>
          <w:rFonts w:ascii="Arial Narrow" w:eastAsia="Arial Narrow" w:hAnsi="Arial Narrow" w:cs="Arial Narrow"/>
          <w:b/>
          <w:highlight w:val="cyan"/>
        </w:rPr>
      </w:pPr>
      <w:r>
        <w:rPr>
          <w:rFonts w:ascii="Arial Narrow" w:eastAsia="Arial Narrow" w:hAnsi="Arial Narrow" w:cs="Arial Narrow"/>
          <w:b/>
          <w:highlight w:val="cyan"/>
        </w:rPr>
        <w:t>Ejemplo de Referencia para toda la información de los Aspecto Sociales</w:t>
      </w:r>
    </w:p>
    <w:p w14:paraId="20FEE770" w14:textId="77777777" w:rsidR="00A3121B" w:rsidRDefault="00A3121B" w:rsidP="00A3121B">
      <w:pPr>
        <w:pBdr>
          <w:top w:val="nil"/>
          <w:left w:val="nil"/>
          <w:bottom w:val="nil"/>
          <w:right w:val="nil"/>
          <w:between w:val="nil"/>
        </w:pBdr>
        <w:spacing w:after="0" w:line="240" w:lineRule="auto"/>
        <w:ind w:left="1068"/>
        <w:jc w:val="both"/>
        <w:rPr>
          <w:rFonts w:ascii="Arial Narrow" w:eastAsia="Arial Narrow" w:hAnsi="Arial Narrow" w:cs="Arial Narrow"/>
          <w:highlight w:val="cyan"/>
        </w:rPr>
      </w:pPr>
    </w:p>
    <w:p w14:paraId="6E016C7B" w14:textId="77777777" w:rsidR="00A3121B" w:rsidRDefault="00A3121B" w:rsidP="00A3121B">
      <w:pPr>
        <w:spacing w:after="0" w:line="240" w:lineRule="auto"/>
        <w:jc w:val="both"/>
        <w:rPr>
          <w:rFonts w:ascii="Arial Narrow" w:eastAsia="Arial Narrow" w:hAnsi="Arial Narrow" w:cs="Arial Narrow"/>
          <w:highlight w:val="cyan"/>
        </w:rPr>
      </w:pPr>
      <w:r>
        <w:rPr>
          <w:rFonts w:ascii="Arial Narrow" w:eastAsia="Arial Narrow" w:hAnsi="Arial Narrow" w:cs="Arial Narrow"/>
          <w:highlight w:val="cyan"/>
        </w:rPr>
        <w:t>Es esencial que los cuadros presenten información detallada, reflejando con precisión la cantidad de datos relevantes y estableciendo relaciones mediante porcentajes para proporcionar una visión integral. La claridad en la presentación de detalles permite una comprensión más profunda de la información, asegurando que cada elemento sea fácilmente identificable y contextualizado. La inclusión de cantidades específicas proporciona una base numérica concreta, mientras que las relaciones en porcentajes añaden un elemento comparativo, facilitando la interpretación de la proporción de cada componente con respecto al total. En conjunto, la combinación de detalle, cantidad y relación en porcentajes en los cuadros contribuye a una representación más precisa y completa de la información, favoreciendo la toma de decisiones informadas.</w:t>
      </w:r>
    </w:p>
    <w:p w14:paraId="47AB9EBF" w14:textId="77777777" w:rsidR="00A3121B" w:rsidRDefault="00A3121B" w:rsidP="00A3121B">
      <w:pPr>
        <w:spacing w:after="3"/>
        <w:ind w:left="1047" w:right="62"/>
        <w:rPr>
          <w:rFonts w:ascii="Arial Narrow" w:eastAsia="Arial Narrow" w:hAnsi="Arial Narrow" w:cs="Arial Narrow"/>
          <w:b/>
          <w:highlight w:val="cyan"/>
        </w:rPr>
      </w:pPr>
    </w:p>
    <w:tbl>
      <w:tblPr>
        <w:tblW w:w="6662" w:type="dxa"/>
        <w:tblInd w:w="1557" w:type="dxa"/>
        <w:tblLayout w:type="fixed"/>
        <w:tblLook w:val="0400" w:firstRow="0" w:lastRow="0" w:firstColumn="0" w:lastColumn="0" w:noHBand="0" w:noVBand="1"/>
      </w:tblPr>
      <w:tblGrid>
        <w:gridCol w:w="2052"/>
        <w:gridCol w:w="2625"/>
        <w:gridCol w:w="1985"/>
      </w:tblGrid>
      <w:tr w:rsidR="00A3121B" w14:paraId="1CA02D86" w14:textId="77777777" w:rsidTr="00225E4D">
        <w:trPr>
          <w:trHeight w:val="288"/>
        </w:trPr>
        <w:tc>
          <w:tcPr>
            <w:tcW w:w="2052" w:type="dxa"/>
            <w:tcBorders>
              <w:top w:val="single" w:sz="4" w:space="0" w:color="000000"/>
              <w:left w:val="single" w:sz="4" w:space="0" w:color="000000"/>
              <w:bottom w:val="single" w:sz="4" w:space="0" w:color="000000"/>
              <w:right w:val="single" w:sz="4" w:space="0" w:color="000000"/>
            </w:tcBorders>
          </w:tcPr>
          <w:p w14:paraId="1DF5ED2A" w14:textId="77777777" w:rsidR="00A3121B" w:rsidRDefault="00A3121B" w:rsidP="00225E4D">
            <w:pPr>
              <w:spacing w:after="0"/>
              <w:ind w:left="19"/>
              <w:jc w:val="center"/>
              <w:rPr>
                <w:rFonts w:ascii="Arial Narrow" w:eastAsia="Arial Narrow" w:hAnsi="Arial Narrow" w:cs="Arial Narrow"/>
                <w:highlight w:val="cyan"/>
              </w:rPr>
            </w:pPr>
            <w:r>
              <w:rPr>
                <w:rFonts w:ascii="Arial Narrow" w:eastAsia="Arial Narrow" w:hAnsi="Arial Narrow" w:cs="Arial Narrow"/>
                <w:highlight w:val="cyan"/>
              </w:rPr>
              <w:t>Detalle</w:t>
            </w:r>
          </w:p>
        </w:tc>
        <w:tc>
          <w:tcPr>
            <w:tcW w:w="2625" w:type="dxa"/>
            <w:tcBorders>
              <w:top w:val="single" w:sz="4" w:space="0" w:color="000000"/>
              <w:left w:val="single" w:sz="4" w:space="0" w:color="000000"/>
              <w:bottom w:val="single" w:sz="4" w:space="0" w:color="000000"/>
              <w:right w:val="single" w:sz="4" w:space="0" w:color="000000"/>
            </w:tcBorders>
          </w:tcPr>
          <w:p w14:paraId="7E982DAF" w14:textId="77777777" w:rsidR="00A3121B" w:rsidRDefault="00A3121B" w:rsidP="00225E4D">
            <w:pPr>
              <w:spacing w:after="0"/>
              <w:ind w:left="10"/>
              <w:jc w:val="center"/>
              <w:rPr>
                <w:rFonts w:ascii="Arial Narrow" w:eastAsia="Arial Narrow" w:hAnsi="Arial Narrow" w:cs="Arial Narrow"/>
                <w:highlight w:val="cyan"/>
              </w:rPr>
            </w:pPr>
            <w:r>
              <w:rPr>
                <w:rFonts w:ascii="Arial Narrow" w:eastAsia="Arial Narrow" w:hAnsi="Arial Narrow" w:cs="Arial Narrow"/>
                <w:highlight w:val="cyan"/>
              </w:rPr>
              <w:t>Frecuencia Absoluta</w:t>
            </w:r>
          </w:p>
        </w:tc>
        <w:tc>
          <w:tcPr>
            <w:tcW w:w="1985" w:type="dxa"/>
            <w:tcBorders>
              <w:top w:val="single" w:sz="4" w:space="0" w:color="000000"/>
              <w:left w:val="single" w:sz="4" w:space="0" w:color="000000"/>
              <w:bottom w:val="single" w:sz="4" w:space="0" w:color="000000"/>
              <w:right w:val="single" w:sz="4" w:space="0" w:color="000000"/>
            </w:tcBorders>
          </w:tcPr>
          <w:p w14:paraId="2F1D9314" w14:textId="77777777" w:rsidR="00A3121B" w:rsidRDefault="00A3121B" w:rsidP="00225E4D">
            <w:pPr>
              <w:spacing w:after="0"/>
              <w:ind w:left="19"/>
              <w:jc w:val="center"/>
              <w:rPr>
                <w:rFonts w:ascii="Arial Narrow" w:eastAsia="Arial Narrow" w:hAnsi="Arial Narrow" w:cs="Arial Narrow"/>
                <w:highlight w:val="cyan"/>
              </w:rPr>
            </w:pPr>
            <w:r>
              <w:rPr>
                <w:rFonts w:ascii="Arial Narrow" w:eastAsia="Arial Narrow" w:hAnsi="Arial Narrow" w:cs="Arial Narrow"/>
                <w:highlight w:val="cyan"/>
              </w:rPr>
              <w:t>Porcentaje</w:t>
            </w:r>
          </w:p>
        </w:tc>
      </w:tr>
      <w:tr w:rsidR="00A3121B" w14:paraId="2602DE3B" w14:textId="77777777" w:rsidTr="00225E4D">
        <w:trPr>
          <w:trHeight w:val="288"/>
        </w:trPr>
        <w:tc>
          <w:tcPr>
            <w:tcW w:w="2052" w:type="dxa"/>
            <w:tcBorders>
              <w:top w:val="single" w:sz="4" w:space="0" w:color="000000"/>
              <w:left w:val="single" w:sz="4" w:space="0" w:color="000000"/>
              <w:bottom w:val="single" w:sz="4" w:space="0" w:color="000000"/>
              <w:right w:val="single" w:sz="4" w:space="0" w:color="000000"/>
            </w:tcBorders>
          </w:tcPr>
          <w:p w14:paraId="47FF3D8E" w14:textId="77777777" w:rsidR="00A3121B" w:rsidRDefault="00A3121B" w:rsidP="00225E4D">
            <w:pPr>
              <w:spacing w:after="0"/>
              <w:ind w:left="19"/>
              <w:rPr>
                <w:rFonts w:ascii="Arial Narrow" w:eastAsia="Arial Narrow" w:hAnsi="Arial Narrow" w:cs="Arial Narrow"/>
                <w:highlight w:val="cyan"/>
              </w:rPr>
            </w:pPr>
            <w:r>
              <w:rPr>
                <w:rFonts w:ascii="Arial Narrow" w:eastAsia="Arial Narrow" w:hAnsi="Arial Narrow" w:cs="Arial Narrow"/>
                <w:highlight w:val="cyan"/>
              </w:rPr>
              <w:t xml:space="preserve">  De --- a --- años</w:t>
            </w:r>
          </w:p>
        </w:tc>
        <w:tc>
          <w:tcPr>
            <w:tcW w:w="2625" w:type="dxa"/>
            <w:tcBorders>
              <w:top w:val="single" w:sz="4" w:space="0" w:color="000000"/>
              <w:left w:val="single" w:sz="4" w:space="0" w:color="000000"/>
              <w:bottom w:val="single" w:sz="4" w:space="0" w:color="000000"/>
              <w:right w:val="single" w:sz="4" w:space="0" w:color="000000"/>
            </w:tcBorders>
          </w:tcPr>
          <w:p w14:paraId="25E93C31" w14:textId="77777777" w:rsidR="00A3121B" w:rsidRDefault="00A3121B" w:rsidP="00225E4D">
            <w:pPr>
              <w:spacing w:after="0"/>
              <w:ind w:left="547"/>
              <w:jc w:val="center"/>
              <w:rPr>
                <w:rFonts w:ascii="Arial Narrow" w:eastAsia="Arial Narrow" w:hAnsi="Arial Narrow" w:cs="Arial Narrow"/>
                <w:highlight w:val="cyan"/>
              </w:rPr>
            </w:pPr>
            <w:r>
              <w:rPr>
                <w:rFonts w:ascii="Arial Narrow" w:eastAsia="Arial Narrow" w:hAnsi="Arial Narrow" w:cs="Arial Narrow"/>
                <w:highlight w:val="cyan"/>
              </w:rPr>
              <w:t>100</w:t>
            </w:r>
          </w:p>
        </w:tc>
        <w:tc>
          <w:tcPr>
            <w:tcW w:w="1985" w:type="dxa"/>
            <w:tcBorders>
              <w:top w:val="single" w:sz="4" w:space="0" w:color="000000"/>
              <w:left w:val="single" w:sz="4" w:space="0" w:color="000000"/>
              <w:bottom w:val="single" w:sz="4" w:space="0" w:color="000000"/>
              <w:right w:val="single" w:sz="4" w:space="0" w:color="000000"/>
            </w:tcBorders>
          </w:tcPr>
          <w:p w14:paraId="7FB6E1D6" w14:textId="77777777" w:rsidR="00A3121B" w:rsidRDefault="00A3121B" w:rsidP="00225E4D">
            <w:pPr>
              <w:spacing w:after="0"/>
              <w:ind w:right="96"/>
              <w:jc w:val="center"/>
              <w:rPr>
                <w:rFonts w:ascii="Arial Narrow" w:eastAsia="Arial Narrow" w:hAnsi="Arial Narrow" w:cs="Arial Narrow"/>
                <w:highlight w:val="cyan"/>
              </w:rPr>
            </w:pPr>
            <w:r>
              <w:rPr>
                <w:rFonts w:ascii="Arial Narrow" w:eastAsia="Arial Narrow" w:hAnsi="Arial Narrow" w:cs="Arial Narrow"/>
                <w:highlight w:val="cyan"/>
              </w:rPr>
              <w:t>%</w:t>
            </w:r>
          </w:p>
        </w:tc>
      </w:tr>
      <w:tr w:rsidR="00A3121B" w14:paraId="1C9A8FC0" w14:textId="77777777" w:rsidTr="00225E4D">
        <w:trPr>
          <w:trHeight w:val="288"/>
        </w:trPr>
        <w:tc>
          <w:tcPr>
            <w:tcW w:w="2052" w:type="dxa"/>
            <w:tcBorders>
              <w:top w:val="single" w:sz="4" w:space="0" w:color="000000"/>
              <w:left w:val="single" w:sz="4" w:space="0" w:color="000000"/>
              <w:bottom w:val="single" w:sz="4" w:space="0" w:color="000000"/>
              <w:right w:val="single" w:sz="4" w:space="0" w:color="000000"/>
            </w:tcBorders>
          </w:tcPr>
          <w:p w14:paraId="57145147" w14:textId="77777777" w:rsidR="00A3121B" w:rsidRDefault="00A3121B" w:rsidP="00225E4D">
            <w:pPr>
              <w:spacing w:after="0"/>
              <w:rPr>
                <w:rFonts w:ascii="Arial Narrow" w:eastAsia="Arial Narrow" w:hAnsi="Arial Narrow" w:cs="Arial Narrow"/>
                <w:highlight w:val="cyan"/>
              </w:rPr>
            </w:pPr>
            <w:r>
              <w:rPr>
                <w:rFonts w:ascii="Arial Narrow" w:eastAsia="Arial Narrow" w:hAnsi="Arial Narrow" w:cs="Arial Narrow"/>
                <w:highlight w:val="cyan"/>
              </w:rPr>
              <w:t>TOTALES</w:t>
            </w:r>
          </w:p>
        </w:tc>
        <w:tc>
          <w:tcPr>
            <w:tcW w:w="2625" w:type="dxa"/>
            <w:tcBorders>
              <w:top w:val="single" w:sz="4" w:space="0" w:color="000000"/>
              <w:left w:val="single" w:sz="4" w:space="0" w:color="000000"/>
              <w:bottom w:val="single" w:sz="4" w:space="0" w:color="000000"/>
              <w:right w:val="single" w:sz="4" w:space="0" w:color="000000"/>
            </w:tcBorders>
          </w:tcPr>
          <w:p w14:paraId="417EF473" w14:textId="77777777" w:rsidR="00A3121B" w:rsidRDefault="00A3121B" w:rsidP="00225E4D">
            <w:pPr>
              <w:spacing w:after="0"/>
              <w:ind w:left="490"/>
              <w:rPr>
                <w:rFonts w:ascii="Arial Narrow" w:eastAsia="Arial Narrow" w:hAnsi="Arial Narrow" w:cs="Arial Narrow"/>
                <w:highlight w:val="cyan"/>
              </w:rPr>
            </w:pPr>
          </w:p>
        </w:tc>
        <w:tc>
          <w:tcPr>
            <w:tcW w:w="1985" w:type="dxa"/>
            <w:tcBorders>
              <w:top w:val="single" w:sz="4" w:space="0" w:color="000000"/>
              <w:left w:val="single" w:sz="4" w:space="0" w:color="000000"/>
              <w:bottom w:val="single" w:sz="4" w:space="0" w:color="000000"/>
              <w:right w:val="single" w:sz="4" w:space="0" w:color="000000"/>
            </w:tcBorders>
          </w:tcPr>
          <w:p w14:paraId="3E74A995" w14:textId="77777777" w:rsidR="00A3121B" w:rsidRDefault="00A3121B" w:rsidP="00225E4D">
            <w:pPr>
              <w:spacing w:after="0"/>
              <w:ind w:left="58"/>
              <w:jc w:val="center"/>
              <w:rPr>
                <w:rFonts w:ascii="Arial Narrow" w:eastAsia="Arial Narrow" w:hAnsi="Arial Narrow" w:cs="Arial Narrow"/>
              </w:rPr>
            </w:pPr>
            <w:r>
              <w:rPr>
                <w:rFonts w:ascii="Arial Narrow" w:eastAsia="Arial Narrow" w:hAnsi="Arial Narrow" w:cs="Arial Narrow"/>
                <w:highlight w:val="cyan"/>
              </w:rPr>
              <w:t>100%</w:t>
            </w:r>
          </w:p>
        </w:tc>
      </w:tr>
    </w:tbl>
    <w:p w14:paraId="7CF51EB6" w14:textId="77777777" w:rsidR="00A3121B" w:rsidRDefault="00A3121B" w:rsidP="00A3121B">
      <w:pPr>
        <w:spacing w:after="33" w:line="381" w:lineRule="auto"/>
        <w:ind w:right="3097"/>
        <w:rPr>
          <w:rFonts w:ascii="Arial Narrow" w:eastAsia="Arial Narrow" w:hAnsi="Arial Narrow" w:cs="Arial Narrow"/>
          <w:b/>
        </w:rPr>
      </w:pPr>
    </w:p>
    <w:p w14:paraId="32009F04" w14:textId="515675E1" w:rsidR="00A3121B" w:rsidRDefault="00A3121B" w:rsidP="00A3121B">
      <w:pPr>
        <w:spacing w:after="33" w:line="381" w:lineRule="auto"/>
        <w:ind w:right="3097"/>
        <w:rPr>
          <w:rFonts w:ascii="Arial Narrow" w:eastAsia="Arial Narrow" w:hAnsi="Arial Narrow" w:cs="Arial Narrow"/>
          <w:b/>
        </w:rPr>
      </w:pPr>
      <w:r>
        <w:rPr>
          <w:rFonts w:ascii="Arial Narrow" w:eastAsia="Arial Narrow" w:hAnsi="Arial Narrow" w:cs="Arial Narrow"/>
          <w:b/>
        </w:rPr>
        <w:lastRenderedPageBreak/>
        <w:t>ASPECTO ECONOMICO</w:t>
      </w:r>
    </w:p>
    <w:p w14:paraId="5CE1383D" w14:textId="77777777" w:rsidR="00A3121B" w:rsidRDefault="00A3121B" w:rsidP="00A3121B">
      <w:pPr>
        <w:pBdr>
          <w:top w:val="nil"/>
          <w:left w:val="nil"/>
          <w:bottom w:val="nil"/>
          <w:right w:val="nil"/>
          <w:between w:val="nil"/>
        </w:pBdr>
        <w:spacing w:after="0" w:line="276" w:lineRule="auto"/>
        <w:ind w:left="1416"/>
        <w:rPr>
          <w:rFonts w:ascii="Arial Narrow" w:eastAsia="Arial Narrow" w:hAnsi="Arial Narrow" w:cs="Arial Narrow"/>
        </w:rPr>
      </w:pPr>
      <w:proofErr w:type="spellStart"/>
      <w:r>
        <w:rPr>
          <w:rFonts w:ascii="Arial Narrow" w:eastAsia="Arial Narrow" w:hAnsi="Arial Narrow" w:cs="Arial Narrow"/>
          <w:color w:val="000000"/>
        </w:rPr>
        <w:t>Nº</w:t>
      </w:r>
      <w:proofErr w:type="spellEnd"/>
      <w:r>
        <w:rPr>
          <w:rFonts w:ascii="Arial Narrow" w:eastAsia="Arial Narrow" w:hAnsi="Arial Narrow" w:cs="Arial Narrow"/>
          <w:color w:val="000000"/>
        </w:rPr>
        <w:t xml:space="preserve"> de certificados de aportación;</w:t>
      </w:r>
      <w:r>
        <w:rPr>
          <w:rFonts w:ascii="Arial Narrow" w:eastAsia="Arial Narrow" w:hAnsi="Arial Narrow" w:cs="Arial Narrow"/>
          <w:color w:val="000000"/>
        </w:rPr>
        <w:tab/>
      </w:r>
      <w:r>
        <w:rPr>
          <w:rFonts w:ascii="Arial Narrow" w:eastAsia="Arial Narrow" w:hAnsi="Arial Narrow" w:cs="Arial Narrow"/>
          <w:color w:val="000000"/>
        </w:rPr>
        <w:tab/>
        <w:t>15</w:t>
      </w:r>
    </w:p>
    <w:p w14:paraId="4737698E" w14:textId="77777777" w:rsidR="00A3121B" w:rsidRDefault="00A3121B" w:rsidP="00A3121B">
      <w:pPr>
        <w:pBdr>
          <w:top w:val="nil"/>
          <w:left w:val="nil"/>
          <w:bottom w:val="nil"/>
          <w:right w:val="nil"/>
          <w:between w:val="nil"/>
        </w:pBdr>
        <w:spacing w:after="0" w:line="276" w:lineRule="auto"/>
        <w:ind w:left="1416"/>
        <w:rPr>
          <w:rFonts w:ascii="Arial Narrow" w:eastAsia="Arial Narrow" w:hAnsi="Arial Narrow" w:cs="Arial Narrow"/>
        </w:rPr>
      </w:pPr>
      <w:r>
        <w:rPr>
          <w:rFonts w:ascii="Arial Narrow" w:eastAsia="Arial Narrow" w:hAnsi="Arial Narrow" w:cs="Arial Narrow"/>
          <w:color w:val="000000"/>
        </w:rPr>
        <w:t>Valor del certificado de aportación;</w:t>
      </w:r>
      <w:r>
        <w:rPr>
          <w:rFonts w:ascii="Arial Narrow" w:eastAsia="Arial Narrow" w:hAnsi="Arial Narrow" w:cs="Arial Narrow"/>
          <w:color w:val="000000"/>
        </w:rPr>
        <w:tab/>
      </w:r>
      <w:r>
        <w:rPr>
          <w:rFonts w:ascii="Arial Narrow" w:eastAsia="Arial Narrow" w:hAnsi="Arial Narrow" w:cs="Arial Narrow"/>
          <w:color w:val="000000"/>
        </w:rPr>
        <w:tab/>
        <w:t>Bs 2.000,00</w:t>
      </w:r>
      <w:r>
        <w:rPr>
          <w:rFonts w:ascii="Arial Narrow" w:eastAsia="Arial Narrow" w:hAnsi="Arial Narrow" w:cs="Arial Narrow"/>
          <w:color w:val="000000"/>
        </w:rPr>
        <w:tab/>
      </w:r>
    </w:p>
    <w:p w14:paraId="33D94DEB" w14:textId="77777777" w:rsidR="00A3121B" w:rsidRDefault="00A3121B" w:rsidP="00A3121B">
      <w:pPr>
        <w:spacing w:after="0" w:line="240" w:lineRule="auto"/>
        <w:ind w:left="1416" w:right="1937"/>
        <w:rPr>
          <w:rFonts w:ascii="Arial Narrow" w:eastAsia="Arial Narrow" w:hAnsi="Arial Narrow" w:cs="Arial Narrow"/>
        </w:rPr>
      </w:pPr>
      <w:r>
        <w:rPr>
          <w:rFonts w:ascii="Arial Narrow" w:eastAsia="Arial Narrow" w:hAnsi="Arial Narrow" w:cs="Arial Narrow"/>
        </w:rPr>
        <w:t>Fondo Socia Total (</w:t>
      </w:r>
      <w:proofErr w:type="spellStart"/>
      <w:r>
        <w:rPr>
          <w:rFonts w:ascii="Arial Narrow" w:eastAsia="Arial Narrow" w:hAnsi="Arial Narrow" w:cs="Arial Narrow"/>
        </w:rPr>
        <w:t>N°</w:t>
      </w:r>
      <w:proofErr w:type="spellEnd"/>
      <w:r>
        <w:rPr>
          <w:rFonts w:ascii="Arial Narrow" w:eastAsia="Arial Narrow" w:hAnsi="Arial Narrow" w:cs="Arial Narrow"/>
        </w:rPr>
        <w:t xml:space="preserve"> </w:t>
      </w:r>
      <w:proofErr w:type="spellStart"/>
      <w:r>
        <w:rPr>
          <w:rFonts w:ascii="Arial Narrow" w:eastAsia="Arial Narrow" w:hAnsi="Arial Narrow" w:cs="Arial Narrow"/>
        </w:rPr>
        <w:t>Cert</w:t>
      </w:r>
      <w:proofErr w:type="spellEnd"/>
      <w:r>
        <w:rPr>
          <w:rFonts w:ascii="Arial Narrow" w:eastAsia="Arial Narrow" w:hAnsi="Arial Narrow" w:cs="Arial Narrow"/>
        </w:rPr>
        <w:t xml:space="preserve">. </w:t>
      </w:r>
      <w:proofErr w:type="gramStart"/>
      <w:r>
        <w:rPr>
          <w:rFonts w:ascii="Arial Narrow" w:eastAsia="Arial Narrow" w:hAnsi="Arial Narrow" w:cs="Arial Narrow"/>
        </w:rPr>
        <w:t>Aport.*</w:t>
      </w:r>
      <w:proofErr w:type="gramEnd"/>
      <w:r>
        <w:rPr>
          <w:rFonts w:ascii="Arial Narrow" w:eastAsia="Arial Narrow" w:hAnsi="Arial Narrow" w:cs="Arial Narrow"/>
        </w:rPr>
        <w:t xml:space="preserve"> Valor ___________</w:t>
      </w:r>
    </w:p>
    <w:p w14:paraId="328F0857" w14:textId="77777777" w:rsidR="00A3121B" w:rsidRDefault="00A3121B" w:rsidP="00A3121B">
      <w:pPr>
        <w:spacing w:after="0" w:line="240" w:lineRule="auto"/>
        <w:ind w:left="1416" w:right="3097"/>
        <w:rPr>
          <w:rFonts w:ascii="Arial Narrow" w:eastAsia="Arial Narrow" w:hAnsi="Arial Narrow" w:cs="Arial Narrow"/>
          <w:b/>
        </w:rPr>
      </w:pPr>
      <w:proofErr w:type="spellStart"/>
      <w:r>
        <w:rPr>
          <w:rFonts w:ascii="Arial Narrow" w:eastAsia="Arial Narrow" w:hAnsi="Arial Narrow" w:cs="Arial Narrow"/>
        </w:rPr>
        <w:t>Cert</w:t>
      </w:r>
      <w:proofErr w:type="spellEnd"/>
      <w:r>
        <w:rPr>
          <w:rFonts w:ascii="Arial Narrow" w:eastAsia="Arial Narrow" w:hAnsi="Arial Narrow" w:cs="Arial Narrow"/>
        </w:rPr>
        <w:t xml:space="preserve">. </w:t>
      </w:r>
      <w:proofErr w:type="spellStart"/>
      <w:r>
        <w:rPr>
          <w:rFonts w:ascii="Arial Narrow" w:eastAsia="Arial Narrow" w:hAnsi="Arial Narrow" w:cs="Arial Narrow"/>
        </w:rPr>
        <w:t>Aport</w:t>
      </w:r>
      <w:proofErr w:type="spellEnd"/>
      <w:r>
        <w:rPr>
          <w:rFonts w:ascii="Arial Narrow" w:eastAsia="Arial Narrow" w:hAnsi="Arial Narrow" w:cs="Arial Narrow"/>
        </w:rPr>
        <w:t>)</w:t>
      </w:r>
    </w:p>
    <w:p w14:paraId="4B323722" w14:textId="77777777" w:rsidR="00A3121B" w:rsidRDefault="00A3121B" w:rsidP="00A3121B">
      <w:pPr>
        <w:spacing w:after="33" w:line="381" w:lineRule="auto"/>
        <w:ind w:right="3097"/>
        <w:rPr>
          <w:rFonts w:ascii="Arial Narrow" w:eastAsia="Arial Narrow" w:hAnsi="Arial Narrow" w:cs="Arial Narrow"/>
          <w:b/>
        </w:rPr>
      </w:pPr>
      <w:r>
        <w:rPr>
          <w:rFonts w:ascii="Arial Narrow" w:eastAsia="Arial Narrow" w:hAnsi="Arial Narrow" w:cs="Arial Narrow"/>
          <w:b/>
        </w:rPr>
        <w:t>JUSTIFICACIÓN:</w:t>
      </w:r>
    </w:p>
    <w:p w14:paraId="6079F68E" w14:textId="77777777" w:rsidR="00A3121B" w:rsidRDefault="00A3121B" w:rsidP="00A3121B">
      <w:pPr>
        <w:spacing w:after="0" w:line="240" w:lineRule="auto"/>
        <w:jc w:val="both"/>
        <w:rPr>
          <w:rFonts w:ascii="Arial Narrow" w:eastAsia="Arial Narrow" w:hAnsi="Arial Narrow" w:cs="Arial Narrow"/>
        </w:rPr>
      </w:pPr>
      <w:r>
        <w:rPr>
          <w:rFonts w:ascii="Arial Narrow" w:eastAsia="Arial Narrow" w:hAnsi="Arial Narrow" w:cs="Arial Narrow"/>
        </w:rPr>
        <w:t>Describir la situación actual desde la perspectiva social y  económica de la comunidad y de los futuros cooperativistas, identificar medios de accesos a las múltiples necesidades de la sociedad y de las empresas que se encuentran asentadas, ya sea  como sucursales o depósitos de acopió de mercaderías, las cooperativas en su derecho de trasladarse y trasladar productos y mercaderías  de exportación e importación de donde ellos vean convenientes  (se sugiere el planteamiento de problemas, necesidades y/</w:t>
      </w:r>
      <w:proofErr w:type="spellStart"/>
      <w:r>
        <w:rPr>
          <w:rFonts w:ascii="Arial Narrow" w:eastAsia="Arial Narrow" w:hAnsi="Arial Narrow" w:cs="Arial Narrow"/>
        </w:rPr>
        <w:t>o</w:t>
      </w:r>
      <w:proofErr w:type="spellEnd"/>
      <w:r>
        <w:rPr>
          <w:rFonts w:ascii="Arial Narrow" w:eastAsia="Arial Narrow" w:hAnsi="Arial Narrow" w:cs="Arial Narrow"/>
        </w:rPr>
        <w:t xml:space="preserve"> oportunidades, mediante el análisis FODA, árbol de problemas u otros métodos)</w:t>
      </w:r>
    </w:p>
    <w:p w14:paraId="41F4924F" w14:textId="77777777" w:rsidR="00A3121B" w:rsidRDefault="00A3121B" w:rsidP="00A3121B">
      <w:pPr>
        <w:spacing w:after="208"/>
        <w:ind w:left="1243" w:right="379" w:firstLine="1055"/>
        <w:rPr>
          <w:rFonts w:ascii="Arial Narrow" w:eastAsia="Arial Narrow" w:hAnsi="Arial Narrow" w:cs="Arial Narrow"/>
        </w:rPr>
      </w:pPr>
    </w:p>
    <w:tbl>
      <w:tblPr>
        <w:tblW w:w="8665" w:type="dxa"/>
        <w:jc w:val="center"/>
        <w:tblLayout w:type="fixed"/>
        <w:tblLook w:val="0400" w:firstRow="0" w:lastRow="0" w:firstColumn="0" w:lastColumn="0" w:noHBand="0" w:noVBand="1"/>
      </w:tblPr>
      <w:tblGrid>
        <w:gridCol w:w="4320"/>
        <w:gridCol w:w="4345"/>
      </w:tblGrid>
      <w:tr w:rsidR="00A3121B" w14:paraId="0576D3D5" w14:textId="77777777" w:rsidTr="00A3121B">
        <w:trPr>
          <w:trHeight w:val="284"/>
          <w:jc w:val="center"/>
        </w:trPr>
        <w:tc>
          <w:tcPr>
            <w:tcW w:w="4320" w:type="dxa"/>
            <w:tcBorders>
              <w:top w:val="single" w:sz="4" w:space="0" w:color="000000"/>
              <w:left w:val="single" w:sz="4" w:space="0" w:color="000000"/>
              <w:bottom w:val="single" w:sz="4" w:space="0" w:color="000000"/>
              <w:right w:val="single" w:sz="4" w:space="0" w:color="000000"/>
            </w:tcBorders>
          </w:tcPr>
          <w:p w14:paraId="5E9DA9AE" w14:textId="77777777" w:rsidR="00A3121B" w:rsidRDefault="00A3121B" w:rsidP="00225E4D">
            <w:pPr>
              <w:spacing w:after="0"/>
              <w:ind w:right="672"/>
              <w:jc w:val="center"/>
              <w:rPr>
                <w:rFonts w:ascii="Arial Narrow" w:eastAsia="Arial Narrow" w:hAnsi="Arial Narrow" w:cs="Arial Narrow"/>
                <w:b/>
              </w:rPr>
            </w:pPr>
            <w:r>
              <w:rPr>
                <w:rFonts w:ascii="Arial Narrow" w:eastAsia="Arial Narrow" w:hAnsi="Arial Narrow" w:cs="Arial Narrow"/>
                <w:b/>
              </w:rPr>
              <w:t>FORTALEZA (INTERNO)</w:t>
            </w:r>
          </w:p>
        </w:tc>
        <w:tc>
          <w:tcPr>
            <w:tcW w:w="4345" w:type="dxa"/>
            <w:tcBorders>
              <w:top w:val="single" w:sz="4" w:space="0" w:color="000000"/>
              <w:left w:val="single" w:sz="4" w:space="0" w:color="000000"/>
              <w:bottom w:val="single" w:sz="4" w:space="0" w:color="000000"/>
              <w:right w:val="single" w:sz="4" w:space="0" w:color="000000"/>
            </w:tcBorders>
          </w:tcPr>
          <w:p w14:paraId="61834EE7" w14:textId="77777777" w:rsidR="00A3121B" w:rsidRDefault="00A3121B" w:rsidP="00225E4D">
            <w:pPr>
              <w:spacing w:after="0"/>
              <w:ind w:right="688"/>
              <w:jc w:val="center"/>
              <w:rPr>
                <w:rFonts w:ascii="Arial Narrow" w:eastAsia="Arial Narrow" w:hAnsi="Arial Narrow" w:cs="Arial Narrow"/>
                <w:b/>
              </w:rPr>
            </w:pPr>
            <w:r>
              <w:rPr>
                <w:rFonts w:ascii="Arial Narrow" w:eastAsia="Arial Narrow" w:hAnsi="Arial Narrow" w:cs="Arial Narrow"/>
                <w:b/>
              </w:rPr>
              <w:t>OPORTUNIDADES (EXTERNO)</w:t>
            </w:r>
          </w:p>
        </w:tc>
      </w:tr>
      <w:tr w:rsidR="00A3121B" w14:paraId="5734910E" w14:textId="77777777" w:rsidTr="00A3121B">
        <w:trPr>
          <w:trHeight w:val="1767"/>
          <w:jc w:val="center"/>
        </w:trPr>
        <w:tc>
          <w:tcPr>
            <w:tcW w:w="4320" w:type="dxa"/>
            <w:tcBorders>
              <w:top w:val="single" w:sz="4" w:space="0" w:color="000000"/>
              <w:left w:val="single" w:sz="4" w:space="0" w:color="000000"/>
              <w:bottom w:val="single" w:sz="4" w:space="0" w:color="000000"/>
              <w:right w:val="single" w:sz="4" w:space="0" w:color="000000"/>
            </w:tcBorders>
          </w:tcPr>
          <w:p w14:paraId="3AA932AC" w14:textId="77777777" w:rsidR="00A3121B" w:rsidRDefault="00A3121B" w:rsidP="00225E4D">
            <w:pPr>
              <w:spacing w:after="0" w:line="216" w:lineRule="auto"/>
              <w:ind w:left="19" w:firstLine="10"/>
              <w:rPr>
                <w:rFonts w:ascii="Arial Narrow" w:eastAsia="Arial Narrow" w:hAnsi="Arial Narrow" w:cs="Arial Narrow"/>
              </w:rPr>
            </w:pPr>
          </w:p>
          <w:p w14:paraId="0809D557" w14:textId="77777777" w:rsidR="00A3121B" w:rsidRDefault="00A3121B" w:rsidP="00225E4D">
            <w:pPr>
              <w:spacing w:after="0" w:line="216" w:lineRule="auto"/>
              <w:ind w:left="19" w:firstLine="10"/>
              <w:rPr>
                <w:rFonts w:ascii="Arial Narrow" w:eastAsia="Arial Narrow" w:hAnsi="Arial Narrow" w:cs="Arial Narrow"/>
              </w:rPr>
            </w:pPr>
            <w:r>
              <w:rPr>
                <w:rFonts w:ascii="Arial Narrow" w:eastAsia="Arial Narrow" w:hAnsi="Arial Narrow" w:cs="Arial Narrow"/>
              </w:rPr>
              <w:t>Organización sólida en la Cooperativa.</w:t>
            </w:r>
          </w:p>
          <w:p w14:paraId="7C4A30CF" w14:textId="77777777" w:rsidR="00A3121B" w:rsidRDefault="00A3121B" w:rsidP="00225E4D">
            <w:pPr>
              <w:spacing w:after="0"/>
              <w:ind w:left="19"/>
              <w:rPr>
                <w:rFonts w:ascii="Arial Narrow" w:eastAsia="Arial Narrow" w:hAnsi="Arial Narrow" w:cs="Arial Narrow"/>
              </w:rPr>
            </w:pPr>
            <w:r>
              <w:rPr>
                <w:rFonts w:ascii="Arial Narrow" w:eastAsia="Arial Narrow" w:hAnsi="Arial Narrow" w:cs="Arial Narrow"/>
              </w:rPr>
              <w:t>Solidaridad entre asociados.</w:t>
            </w:r>
          </w:p>
          <w:p w14:paraId="453F7CF8" w14:textId="77777777" w:rsidR="00A3121B" w:rsidRDefault="00A3121B" w:rsidP="00225E4D">
            <w:pPr>
              <w:spacing w:after="0"/>
              <w:ind w:right="10" w:firstLine="10"/>
              <w:rPr>
                <w:rFonts w:ascii="Arial Narrow" w:eastAsia="Arial Narrow" w:hAnsi="Arial Narrow" w:cs="Arial Narrow"/>
              </w:rPr>
            </w:pPr>
            <w:r>
              <w:rPr>
                <w:rFonts w:ascii="Arial Narrow" w:eastAsia="Arial Narrow" w:hAnsi="Arial Narrow" w:cs="Arial Narrow"/>
              </w:rPr>
              <w:t>Buen ambiente de trabajo y participación de todas las asociadas y asociados.</w:t>
            </w:r>
          </w:p>
        </w:tc>
        <w:tc>
          <w:tcPr>
            <w:tcW w:w="4345" w:type="dxa"/>
            <w:tcBorders>
              <w:top w:val="single" w:sz="4" w:space="0" w:color="000000"/>
              <w:left w:val="single" w:sz="4" w:space="0" w:color="000000"/>
              <w:bottom w:val="single" w:sz="4" w:space="0" w:color="000000"/>
              <w:right w:val="single" w:sz="4" w:space="0" w:color="000000"/>
            </w:tcBorders>
          </w:tcPr>
          <w:p w14:paraId="2FAA1507" w14:textId="77777777" w:rsidR="00A3121B" w:rsidRDefault="00A3121B" w:rsidP="00225E4D">
            <w:pPr>
              <w:spacing w:after="0" w:line="216" w:lineRule="auto"/>
              <w:ind w:left="29" w:firstLine="10"/>
              <w:rPr>
                <w:rFonts w:ascii="Arial Narrow" w:eastAsia="Arial Narrow" w:hAnsi="Arial Narrow" w:cs="Arial Narrow"/>
              </w:rPr>
            </w:pPr>
            <w:r>
              <w:rPr>
                <w:rFonts w:ascii="Arial Narrow" w:eastAsia="Arial Narrow" w:hAnsi="Arial Narrow" w:cs="Arial Narrow"/>
              </w:rPr>
              <w:t>Se puede diversificar la actividad.</w:t>
            </w:r>
          </w:p>
          <w:p w14:paraId="2AF58CB4" w14:textId="77777777" w:rsidR="00A3121B" w:rsidRDefault="00A3121B" w:rsidP="00225E4D">
            <w:pPr>
              <w:spacing w:after="0" w:line="216" w:lineRule="auto"/>
              <w:ind w:left="19" w:right="16" w:firstLine="10"/>
              <w:rPr>
                <w:rFonts w:ascii="Arial Narrow" w:eastAsia="Arial Narrow" w:hAnsi="Arial Narrow" w:cs="Arial Narrow"/>
              </w:rPr>
            </w:pPr>
            <w:r>
              <w:rPr>
                <w:rFonts w:ascii="Arial Narrow" w:eastAsia="Arial Narrow" w:hAnsi="Arial Narrow" w:cs="Arial Narrow"/>
              </w:rPr>
              <w:t>Existen programas de apoyo del sector privado como también del gobierno central. Buenas probabilidades de acceder al financiamiento externo.</w:t>
            </w:r>
          </w:p>
          <w:p w14:paraId="2923A318" w14:textId="77777777" w:rsidR="00A3121B" w:rsidRDefault="00A3121B" w:rsidP="00225E4D">
            <w:pPr>
              <w:spacing w:after="0"/>
              <w:ind w:left="29"/>
              <w:rPr>
                <w:rFonts w:ascii="Arial Narrow" w:eastAsia="Arial Narrow" w:hAnsi="Arial Narrow" w:cs="Arial Narrow"/>
              </w:rPr>
            </w:pPr>
            <w:r>
              <w:rPr>
                <w:rFonts w:ascii="Arial Narrow" w:eastAsia="Arial Narrow" w:hAnsi="Arial Narrow" w:cs="Arial Narrow"/>
              </w:rPr>
              <w:t>Generar fuentes de trabajos directos e indirectos.</w:t>
            </w:r>
          </w:p>
        </w:tc>
      </w:tr>
      <w:tr w:rsidR="00A3121B" w14:paraId="6D0ED116" w14:textId="77777777" w:rsidTr="00A3121B">
        <w:trPr>
          <w:trHeight w:val="288"/>
          <w:jc w:val="center"/>
        </w:trPr>
        <w:tc>
          <w:tcPr>
            <w:tcW w:w="4320" w:type="dxa"/>
            <w:tcBorders>
              <w:top w:val="single" w:sz="4" w:space="0" w:color="000000"/>
              <w:left w:val="single" w:sz="4" w:space="0" w:color="000000"/>
              <w:bottom w:val="single" w:sz="4" w:space="0" w:color="000000"/>
              <w:right w:val="single" w:sz="4" w:space="0" w:color="000000"/>
            </w:tcBorders>
          </w:tcPr>
          <w:p w14:paraId="16ADAEEA" w14:textId="77777777" w:rsidR="00A3121B" w:rsidRDefault="00A3121B" w:rsidP="00225E4D">
            <w:pPr>
              <w:spacing w:after="0"/>
              <w:ind w:right="710"/>
              <w:jc w:val="center"/>
              <w:rPr>
                <w:rFonts w:ascii="Arial Narrow" w:eastAsia="Arial Narrow" w:hAnsi="Arial Narrow" w:cs="Arial Narrow"/>
                <w:b/>
              </w:rPr>
            </w:pPr>
            <w:r>
              <w:rPr>
                <w:rFonts w:ascii="Arial Narrow" w:eastAsia="Arial Narrow" w:hAnsi="Arial Narrow" w:cs="Arial Narrow"/>
                <w:b/>
              </w:rPr>
              <w:t>DEBILIDADES (INTERNO)</w:t>
            </w:r>
          </w:p>
        </w:tc>
        <w:tc>
          <w:tcPr>
            <w:tcW w:w="4345" w:type="dxa"/>
            <w:tcBorders>
              <w:top w:val="single" w:sz="4" w:space="0" w:color="000000"/>
              <w:left w:val="single" w:sz="4" w:space="0" w:color="000000"/>
              <w:bottom w:val="single" w:sz="4" w:space="0" w:color="000000"/>
              <w:right w:val="single" w:sz="4" w:space="0" w:color="000000"/>
            </w:tcBorders>
          </w:tcPr>
          <w:p w14:paraId="201BFEE8" w14:textId="77777777" w:rsidR="00A3121B" w:rsidRDefault="00A3121B" w:rsidP="00225E4D">
            <w:pPr>
              <w:spacing w:after="0"/>
              <w:ind w:right="707"/>
              <w:jc w:val="center"/>
              <w:rPr>
                <w:rFonts w:ascii="Arial Narrow" w:eastAsia="Arial Narrow" w:hAnsi="Arial Narrow" w:cs="Arial Narrow"/>
                <w:b/>
              </w:rPr>
            </w:pPr>
            <w:r>
              <w:rPr>
                <w:rFonts w:ascii="Arial Narrow" w:eastAsia="Arial Narrow" w:hAnsi="Arial Narrow" w:cs="Arial Narrow"/>
                <w:b/>
              </w:rPr>
              <w:t>AMENAZAS (EXTERNO)</w:t>
            </w:r>
          </w:p>
        </w:tc>
      </w:tr>
      <w:tr w:rsidR="00A3121B" w14:paraId="40E3A62E" w14:textId="77777777" w:rsidTr="00A3121B">
        <w:trPr>
          <w:trHeight w:val="2219"/>
          <w:jc w:val="center"/>
        </w:trPr>
        <w:tc>
          <w:tcPr>
            <w:tcW w:w="4320" w:type="dxa"/>
            <w:tcBorders>
              <w:top w:val="single" w:sz="4" w:space="0" w:color="000000"/>
              <w:left w:val="single" w:sz="4" w:space="0" w:color="000000"/>
              <w:bottom w:val="single" w:sz="4" w:space="0" w:color="000000"/>
              <w:right w:val="single" w:sz="4" w:space="0" w:color="000000"/>
            </w:tcBorders>
          </w:tcPr>
          <w:p w14:paraId="6C782BC8" w14:textId="77777777" w:rsidR="00A3121B" w:rsidRDefault="00A3121B" w:rsidP="00225E4D">
            <w:pPr>
              <w:spacing w:after="0" w:line="216" w:lineRule="auto"/>
              <w:ind w:left="10"/>
              <w:rPr>
                <w:rFonts w:ascii="Arial Narrow" w:eastAsia="Arial Narrow" w:hAnsi="Arial Narrow" w:cs="Arial Narrow"/>
              </w:rPr>
            </w:pPr>
            <w:r>
              <w:rPr>
                <w:rFonts w:ascii="Arial Narrow" w:eastAsia="Arial Narrow" w:hAnsi="Arial Narrow" w:cs="Arial Narrow"/>
              </w:rPr>
              <w:t>Carreteras deterioradas por él transporte pesado.</w:t>
            </w:r>
          </w:p>
          <w:p w14:paraId="59347BFC" w14:textId="77777777" w:rsidR="00A3121B" w:rsidRDefault="00A3121B" w:rsidP="00225E4D">
            <w:pPr>
              <w:spacing w:after="0" w:line="216" w:lineRule="auto"/>
              <w:ind w:left="10" w:right="19"/>
              <w:rPr>
                <w:rFonts w:ascii="Arial Narrow" w:eastAsia="Arial Narrow" w:hAnsi="Arial Narrow" w:cs="Arial Narrow"/>
              </w:rPr>
            </w:pPr>
            <w:r>
              <w:rPr>
                <w:rFonts w:ascii="Arial Narrow" w:eastAsia="Arial Narrow" w:hAnsi="Arial Narrow" w:cs="Arial Narrow"/>
              </w:rPr>
              <w:t>Falta de la comunicación de carreteras con la red vial fundamental e internacional.</w:t>
            </w:r>
          </w:p>
          <w:p w14:paraId="4D8554C7" w14:textId="77777777" w:rsidR="00A3121B" w:rsidRDefault="00A3121B" w:rsidP="00225E4D">
            <w:pPr>
              <w:spacing w:after="0"/>
              <w:ind w:left="10" w:right="19"/>
              <w:rPr>
                <w:rFonts w:ascii="Arial Narrow" w:eastAsia="Arial Narrow" w:hAnsi="Arial Narrow" w:cs="Arial Narrow"/>
              </w:rPr>
            </w:pPr>
            <w:r>
              <w:rPr>
                <w:rFonts w:ascii="Arial Narrow" w:eastAsia="Arial Narrow" w:hAnsi="Arial Narrow" w:cs="Arial Narrow"/>
              </w:rPr>
              <w:t>Deterioro de los vehículos por el mal estado de las carreteras.</w:t>
            </w:r>
          </w:p>
        </w:tc>
        <w:tc>
          <w:tcPr>
            <w:tcW w:w="4345" w:type="dxa"/>
            <w:tcBorders>
              <w:top w:val="single" w:sz="4" w:space="0" w:color="000000"/>
              <w:left w:val="single" w:sz="4" w:space="0" w:color="000000"/>
              <w:bottom w:val="single" w:sz="4" w:space="0" w:color="000000"/>
              <w:right w:val="single" w:sz="4" w:space="0" w:color="000000"/>
            </w:tcBorders>
          </w:tcPr>
          <w:p w14:paraId="0F123528" w14:textId="77777777" w:rsidR="00A3121B" w:rsidRDefault="00A3121B" w:rsidP="00225E4D">
            <w:pPr>
              <w:spacing w:after="0" w:line="216" w:lineRule="auto"/>
              <w:ind w:left="29"/>
              <w:rPr>
                <w:rFonts w:ascii="Arial Narrow" w:eastAsia="Arial Narrow" w:hAnsi="Arial Narrow" w:cs="Arial Narrow"/>
              </w:rPr>
            </w:pPr>
            <w:r>
              <w:rPr>
                <w:rFonts w:ascii="Arial Narrow" w:eastAsia="Arial Narrow" w:hAnsi="Arial Narrow" w:cs="Arial Narrow"/>
              </w:rPr>
              <w:t>Normas emitidas por el Gobierno.</w:t>
            </w:r>
          </w:p>
          <w:p w14:paraId="488DF15C" w14:textId="77777777" w:rsidR="00A3121B" w:rsidRDefault="00A3121B" w:rsidP="00225E4D">
            <w:pPr>
              <w:spacing w:after="42" w:line="216" w:lineRule="auto"/>
              <w:ind w:left="19" w:firstLine="10"/>
              <w:rPr>
                <w:rFonts w:ascii="Arial Narrow" w:eastAsia="Arial Narrow" w:hAnsi="Arial Narrow" w:cs="Arial Narrow"/>
              </w:rPr>
            </w:pPr>
            <w:r>
              <w:rPr>
                <w:rFonts w:ascii="Arial Narrow" w:eastAsia="Arial Narrow" w:hAnsi="Arial Narrow" w:cs="Arial Narrow"/>
              </w:rPr>
              <w:t>Creciente de precios de los insumos importados.</w:t>
            </w:r>
          </w:p>
          <w:p w14:paraId="0871283F" w14:textId="77777777" w:rsidR="00A3121B" w:rsidRDefault="00A3121B" w:rsidP="00225E4D">
            <w:pPr>
              <w:spacing w:after="0" w:line="216" w:lineRule="auto"/>
              <w:ind w:left="19" w:right="25" w:firstLine="10"/>
              <w:rPr>
                <w:rFonts w:ascii="Arial Narrow" w:eastAsia="Arial Narrow" w:hAnsi="Arial Narrow" w:cs="Arial Narrow"/>
              </w:rPr>
            </w:pPr>
            <w:r>
              <w:rPr>
                <w:rFonts w:ascii="Arial Narrow" w:eastAsia="Arial Narrow" w:hAnsi="Arial Narrow" w:cs="Arial Narrow"/>
              </w:rPr>
              <w:t>Constantes bloqueos realizados por organizaciones sociales,</w:t>
            </w:r>
          </w:p>
          <w:p w14:paraId="7821B9D9" w14:textId="77777777" w:rsidR="00A3121B" w:rsidRDefault="00A3121B" w:rsidP="00225E4D">
            <w:pPr>
              <w:spacing w:after="0"/>
              <w:ind w:left="10" w:right="25" w:firstLine="10"/>
              <w:rPr>
                <w:rFonts w:ascii="Arial Narrow" w:eastAsia="Arial Narrow" w:hAnsi="Arial Narrow" w:cs="Arial Narrow"/>
              </w:rPr>
            </w:pPr>
            <w:r>
              <w:rPr>
                <w:rFonts w:ascii="Arial Narrow" w:eastAsia="Arial Narrow" w:hAnsi="Arial Narrow" w:cs="Arial Narrow"/>
              </w:rPr>
              <w:t>Cortes y desvíos por construcción mantenimiento de carreteras.</w:t>
            </w:r>
          </w:p>
        </w:tc>
      </w:tr>
    </w:tbl>
    <w:p w14:paraId="786AFF5C" w14:textId="77777777" w:rsidR="00A3121B" w:rsidRDefault="00A3121B" w:rsidP="00A3121B">
      <w:pPr>
        <w:spacing w:after="201"/>
        <w:ind w:left="924" w:right="62" w:firstLine="1055"/>
        <w:rPr>
          <w:rFonts w:ascii="Arial Narrow" w:eastAsia="Arial Narrow" w:hAnsi="Arial Narrow" w:cs="Arial Narrow"/>
          <w:b/>
        </w:rPr>
      </w:pPr>
    </w:p>
    <w:p w14:paraId="3BD365A8" w14:textId="77777777" w:rsidR="00A3121B" w:rsidRDefault="00A3121B" w:rsidP="0070253F">
      <w:pPr>
        <w:spacing w:after="201"/>
        <w:ind w:right="62"/>
        <w:jc w:val="both"/>
        <w:rPr>
          <w:rFonts w:ascii="Arial Narrow" w:eastAsia="Arial Narrow" w:hAnsi="Arial Narrow" w:cs="Arial Narrow"/>
          <w:b/>
        </w:rPr>
      </w:pPr>
      <w:r>
        <w:rPr>
          <w:rFonts w:ascii="Arial Narrow" w:eastAsia="Arial Narrow" w:hAnsi="Arial Narrow" w:cs="Arial Narrow"/>
          <w:b/>
        </w:rPr>
        <w:t>DETERMINACION DE OBJETIVOS</w:t>
      </w:r>
    </w:p>
    <w:p w14:paraId="37EFB3FA" w14:textId="77777777" w:rsidR="00A3121B" w:rsidRDefault="00A3121B" w:rsidP="0070253F">
      <w:pPr>
        <w:spacing w:after="0" w:line="240" w:lineRule="auto"/>
        <w:jc w:val="both"/>
        <w:rPr>
          <w:rFonts w:ascii="Arial Narrow" w:eastAsia="Arial Narrow" w:hAnsi="Arial Narrow" w:cs="Arial Narrow"/>
        </w:rPr>
      </w:pPr>
      <w:r>
        <w:rPr>
          <w:rFonts w:ascii="Arial Narrow" w:eastAsia="Arial Narrow" w:hAnsi="Arial Narrow" w:cs="Arial Narrow"/>
          <w:b/>
        </w:rPr>
        <w:t>Objetivo General</w:t>
      </w:r>
      <w:r>
        <w:rPr>
          <w:rFonts w:ascii="Arial Narrow" w:eastAsia="Arial Narrow" w:hAnsi="Arial Narrow" w:cs="Arial Narrow"/>
        </w:rPr>
        <w:t xml:space="preserve"> (Establecer un solo objetivo General de la Cooperativa; definido en función a la actividad principal que desarrollara la futura cooperativa) </w:t>
      </w:r>
    </w:p>
    <w:p w14:paraId="01D83E6A" w14:textId="77777777" w:rsidR="00A3121B" w:rsidRDefault="00A3121B" w:rsidP="0070253F">
      <w:pPr>
        <w:spacing w:after="0" w:line="240" w:lineRule="auto"/>
        <w:jc w:val="both"/>
        <w:rPr>
          <w:rFonts w:ascii="Arial Narrow" w:eastAsia="Arial Narrow" w:hAnsi="Arial Narrow" w:cs="Arial Narrow"/>
        </w:rPr>
      </w:pPr>
      <w:r>
        <w:rPr>
          <w:rFonts w:ascii="Arial Narrow" w:eastAsia="Arial Narrow" w:hAnsi="Arial Narrow" w:cs="Arial Narrow"/>
          <w:b/>
        </w:rPr>
        <w:t>Objetivos Específicos</w:t>
      </w:r>
      <w:r>
        <w:rPr>
          <w:rFonts w:ascii="Arial Narrow" w:eastAsia="Arial Narrow" w:hAnsi="Arial Narrow" w:cs="Arial Narrow"/>
        </w:rPr>
        <w:t xml:space="preserve"> (Detallar todos los objetivos específicos que vayan enlazados al objetivo general y basados con lo establecido en el Estatuto Orgánico)</w:t>
      </w:r>
    </w:p>
    <w:p w14:paraId="5FDF0BA6" w14:textId="77777777" w:rsidR="00A3121B" w:rsidRDefault="00A3121B" w:rsidP="0070253F">
      <w:pPr>
        <w:spacing w:after="0" w:line="240" w:lineRule="auto"/>
        <w:jc w:val="both"/>
        <w:rPr>
          <w:rFonts w:ascii="Arial Narrow" w:eastAsia="Arial Narrow" w:hAnsi="Arial Narrow" w:cs="Arial Narrow"/>
        </w:rPr>
      </w:pPr>
    </w:p>
    <w:p w14:paraId="0ACEC06B" w14:textId="77777777" w:rsidR="00A3121B" w:rsidRDefault="00A3121B" w:rsidP="0070253F">
      <w:pPr>
        <w:spacing w:after="77"/>
        <w:ind w:right="1392"/>
        <w:jc w:val="both"/>
        <w:rPr>
          <w:rFonts w:ascii="Arial Narrow" w:eastAsia="Arial Narrow" w:hAnsi="Arial Narrow" w:cs="Arial Narrow"/>
          <w:b/>
        </w:rPr>
      </w:pPr>
      <w:r>
        <w:rPr>
          <w:rFonts w:ascii="Arial Narrow" w:eastAsia="Arial Narrow" w:hAnsi="Arial Narrow" w:cs="Arial Narrow"/>
          <w:b/>
        </w:rPr>
        <w:t>ESTUDIO DE MERCADO</w:t>
      </w:r>
    </w:p>
    <w:p w14:paraId="3332B564" w14:textId="77777777" w:rsidR="00A3121B" w:rsidRDefault="00A3121B" w:rsidP="0070253F">
      <w:pPr>
        <w:pStyle w:val="Prrafodelista"/>
        <w:numPr>
          <w:ilvl w:val="0"/>
          <w:numId w:val="39"/>
        </w:numPr>
        <w:spacing w:after="3"/>
        <w:ind w:right="62"/>
        <w:jc w:val="both"/>
        <w:rPr>
          <w:rFonts w:ascii="Arial Narrow" w:eastAsia="Arial Narrow" w:hAnsi="Arial Narrow" w:cs="Arial Narrow"/>
          <w:b/>
        </w:rPr>
      </w:pPr>
      <w:r w:rsidRPr="00A3121B">
        <w:rPr>
          <w:rFonts w:ascii="Arial Narrow" w:eastAsia="Arial Narrow" w:hAnsi="Arial Narrow" w:cs="Arial Narrow"/>
          <w:b/>
        </w:rPr>
        <w:t>Definición de las características del servicio o bien:</w:t>
      </w:r>
    </w:p>
    <w:p w14:paraId="188FD39E" w14:textId="33E6AAC9" w:rsidR="00A3121B" w:rsidRPr="00A3121B" w:rsidRDefault="00A3121B" w:rsidP="0070253F">
      <w:pPr>
        <w:pStyle w:val="Prrafodelista"/>
        <w:spacing w:after="3"/>
        <w:ind w:right="62"/>
        <w:jc w:val="both"/>
        <w:rPr>
          <w:rFonts w:ascii="Arial Narrow" w:eastAsia="Arial Narrow" w:hAnsi="Arial Narrow" w:cs="Arial Narrow"/>
          <w:b/>
        </w:rPr>
      </w:pPr>
      <w:r w:rsidRPr="00A3121B">
        <w:rPr>
          <w:rFonts w:ascii="Arial Narrow" w:eastAsia="Arial Narrow" w:hAnsi="Arial Narrow" w:cs="Arial Narrow"/>
        </w:rPr>
        <w:lastRenderedPageBreak/>
        <w:t>La Cooperativa definirá la actividad principal en la prestación del servicio de transporte por carreteras de Exportación e Importación de materiales, mercaderías, minerales e insumos líquidos.</w:t>
      </w:r>
    </w:p>
    <w:p w14:paraId="60B6216C" w14:textId="77777777" w:rsidR="00A3121B" w:rsidRDefault="00A3121B" w:rsidP="0070253F">
      <w:pPr>
        <w:spacing w:after="25"/>
        <w:ind w:right="379"/>
        <w:jc w:val="both"/>
        <w:rPr>
          <w:rFonts w:ascii="Arial Narrow" w:eastAsia="Arial Narrow" w:hAnsi="Arial Narrow" w:cs="Arial Narrow"/>
        </w:rPr>
      </w:pPr>
    </w:p>
    <w:p w14:paraId="2773FA8A" w14:textId="77777777" w:rsidR="00A3121B" w:rsidRDefault="00A3121B" w:rsidP="0070253F">
      <w:pPr>
        <w:pStyle w:val="Prrafodelista"/>
        <w:numPr>
          <w:ilvl w:val="0"/>
          <w:numId w:val="39"/>
        </w:numPr>
        <w:spacing w:after="3"/>
        <w:ind w:right="62"/>
        <w:jc w:val="both"/>
        <w:rPr>
          <w:rFonts w:ascii="Arial Narrow" w:eastAsia="Arial Narrow" w:hAnsi="Arial Narrow" w:cs="Arial Narrow"/>
          <w:b/>
        </w:rPr>
      </w:pPr>
      <w:r w:rsidRPr="00A3121B">
        <w:rPr>
          <w:rFonts w:ascii="Arial Narrow" w:eastAsia="Arial Narrow" w:hAnsi="Arial Narrow" w:cs="Arial Narrow"/>
          <w:b/>
        </w:rPr>
        <w:t>Identificación del mercado:</w:t>
      </w:r>
    </w:p>
    <w:p w14:paraId="4C7C2877" w14:textId="1D10C576" w:rsidR="00A3121B" w:rsidRDefault="00A3121B" w:rsidP="0070253F">
      <w:pPr>
        <w:pStyle w:val="Prrafodelista"/>
        <w:spacing w:after="3"/>
        <w:ind w:right="62"/>
        <w:jc w:val="both"/>
        <w:rPr>
          <w:rFonts w:ascii="Arial Narrow" w:eastAsia="Arial Narrow" w:hAnsi="Arial Narrow" w:cs="Arial Narrow"/>
          <w:color w:val="000000"/>
        </w:rPr>
      </w:pPr>
      <w:r w:rsidRPr="00A3121B">
        <w:rPr>
          <w:rFonts w:ascii="Arial Narrow" w:eastAsia="Arial Narrow" w:hAnsi="Arial Narrow" w:cs="Arial Narrow"/>
          <w:color w:val="000000"/>
        </w:rPr>
        <w:t>Determinando la prestación de servicios a prestar o bien, donde va abarcar geográficamente la Cooperativa; segmento de mercado seleccionado, identificación de competencia y productos ofertados en el mercado elegido</w:t>
      </w:r>
    </w:p>
    <w:p w14:paraId="43F4EE8B" w14:textId="77777777" w:rsidR="00A3121B" w:rsidRPr="00A3121B" w:rsidRDefault="00A3121B" w:rsidP="0070253F">
      <w:pPr>
        <w:pStyle w:val="Prrafodelista"/>
        <w:spacing w:after="3"/>
        <w:ind w:right="62"/>
        <w:jc w:val="both"/>
        <w:rPr>
          <w:rFonts w:ascii="Arial Narrow" w:eastAsia="Arial Narrow" w:hAnsi="Arial Narrow" w:cs="Arial Narrow"/>
          <w:b/>
        </w:rPr>
      </w:pPr>
    </w:p>
    <w:p w14:paraId="5EFC9D78" w14:textId="77777777" w:rsidR="00A3121B" w:rsidRDefault="00A3121B" w:rsidP="0070253F">
      <w:pPr>
        <w:pStyle w:val="Prrafodelista"/>
        <w:numPr>
          <w:ilvl w:val="0"/>
          <w:numId w:val="39"/>
        </w:numPr>
        <w:spacing w:after="3"/>
        <w:ind w:right="62"/>
        <w:jc w:val="both"/>
        <w:rPr>
          <w:rFonts w:ascii="Arial Narrow" w:eastAsia="Arial Narrow" w:hAnsi="Arial Narrow" w:cs="Arial Narrow"/>
          <w:b/>
        </w:rPr>
      </w:pPr>
      <w:r w:rsidRPr="00A3121B">
        <w:rPr>
          <w:rFonts w:ascii="Arial Narrow" w:eastAsia="Arial Narrow" w:hAnsi="Arial Narrow" w:cs="Arial Narrow"/>
          <w:b/>
        </w:rPr>
        <w:t>Identificación de la demanda insatisfecha:</w:t>
      </w:r>
    </w:p>
    <w:p w14:paraId="3E20DE7A" w14:textId="7D6D23A0" w:rsidR="00A3121B" w:rsidRDefault="00A3121B" w:rsidP="0070253F">
      <w:pPr>
        <w:pStyle w:val="Prrafodelista"/>
        <w:spacing w:after="3"/>
        <w:ind w:right="62"/>
        <w:jc w:val="both"/>
        <w:rPr>
          <w:rFonts w:ascii="Arial Narrow" w:eastAsia="Arial Narrow" w:hAnsi="Arial Narrow" w:cs="Arial Narrow"/>
        </w:rPr>
      </w:pPr>
      <w:r w:rsidRPr="00A3121B">
        <w:rPr>
          <w:rFonts w:ascii="Arial Narrow" w:eastAsia="Arial Narrow" w:hAnsi="Arial Narrow" w:cs="Arial Narrow"/>
        </w:rPr>
        <w:t xml:space="preserve">La cooperativa una vez realizada el sondeo de las necesidades de las empresas extranjeras, nacionales y personas dedicadas a la exportación e importación de materiales, mercaderías, minerales e insumos líquidos, se ha visto en identificar (quienes compraran los servicios a prestar dentro del mercado elegido) </w:t>
      </w:r>
    </w:p>
    <w:p w14:paraId="23061A43" w14:textId="77777777" w:rsidR="00A3121B" w:rsidRPr="00A3121B" w:rsidRDefault="00A3121B" w:rsidP="0070253F">
      <w:pPr>
        <w:pStyle w:val="Prrafodelista"/>
        <w:spacing w:after="3"/>
        <w:ind w:right="62"/>
        <w:jc w:val="both"/>
        <w:rPr>
          <w:rFonts w:ascii="Arial Narrow" w:eastAsia="Arial Narrow" w:hAnsi="Arial Narrow" w:cs="Arial Narrow"/>
          <w:b/>
        </w:rPr>
      </w:pPr>
    </w:p>
    <w:p w14:paraId="0B7CBD62" w14:textId="77777777" w:rsidR="00A3121B" w:rsidRDefault="00A3121B" w:rsidP="0070253F">
      <w:pPr>
        <w:pStyle w:val="Prrafodelista"/>
        <w:numPr>
          <w:ilvl w:val="0"/>
          <w:numId w:val="39"/>
        </w:numPr>
        <w:spacing w:after="0" w:line="216" w:lineRule="auto"/>
        <w:jc w:val="both"/>
        <w:rPr>
          <w:rFonts w:ascii="Arial Narrow" w:eastAsia="Arial Narrow" w:hAnsi="Arial Narrow" w:cs="Arial Narrow"/>
          <w:b/>
        </w:rPr>
      </w:pPr>
      <w:r w:rsidRPr="00A3121B">
        <w:rPr>
          <w:rFonts w:ascii="Arial Narrow" w:eastAsia="Arial Narrow" w:hAnsi="Arial Narrow" w:cs="Arial Narrow"/>
          <w:b/>
        </w:rPr>
        <w:t>Determinación de la oferta:</w:t>
      </w:r>
      <w:r>
        <w:rPr>
          <w:noProof/>
        </w:rPr>
        <w:drawing>
          <wp:inline distT="0" distB="0" distL="0" distR="0" wp14:anchorId="31DEC618" wp14:editId="4A625C5D">
            <wp:extent cx="6096" cy="6096"/>
            <wp:effectExtent l="0" t="0" r="0" b="0"/>
            <wp:docPr id="508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096" cy="6096"/>
                    </a:xfrm>
                    <a:prstGeom prst="rect">
                      <a:avLst/>
                    </a:prstGeom>
                    <a:ln/>
                  </pic:spPr>
                </pic:pic>
              </a:graphicData>
            </a:graphic>
          </wp:inline>
        </w:drawing>
      </w:r>
      <w:r w:rsidRPr="00A3121B">
        <w:rPr>
          <w:rFonts w:ascii="Arial Narrow" w:eastAsia="Arial Narrow" w:hAnsi="Arial Narrow" w:cs="Arial Narrow"/>
          <w:b/>
        </w:rPr>
        <w:t xml:space="preserve"> </w:t>
      </w:r>
    </w:p>
    <w:p w14:paraId="27C8D15C" w14:textId="3FC88AAC" w:rsidR="00A3121B" w:rsidRPr="00A3121B" w:rsidRDefault="00A3121B" w:rsidP="0070253F">
      <w:pPr>
        <w:pStyle w:val="Prrafodelista"/>
        <w:spacing w:after="0" w:line="216" w:lineRule="auto"/>
        <w:jc w:val="both"/>
        <w:rPr>
          <w:rFonts w:ascii="Arial Narrow" w:eastAsia="Arial Narrow" w:hAnsi="Arial Narrow" w:cs="Arial Narrow"/>
          <w:b/>
        </w:rPr>
      </w:pPr>
      <w:r w:rsidRPr="00A3121B">
        <w:rPr>
          <w:rFonts w:ascii="Arial Narrow" w:eastAsia="Arial Narrow" w:hAnsi="Arial Narrow" w:cs="Arial Narrow"/>
        </w:rPr>
        <w:t>Cuanto se producirá en oferta de servicios o bien con costos competitivos y el flete diferenciado que cumpla la demanda insatisfecha dentro del mercado seleccionado.</w:t>
      </w:r>
    </w:p>
    <w:p w14:paraId="5E148B2A" w14:textId="77777777" w:rsidR="00A3121B" w:rsidRDefault="00A3121B" w:rsidP="0070253F">
      <w:pPr>
        <w:spacing w:after="0" w:line="216" w:lineRule="auto"/>
        <w:jc w:val="both"/>
        <w:rPr>
          <w:rFonts w:ascii="Arial Narrow" w:eastAsia="Arial Narrow" w:hAnsi="Arial Narrow" w:cs="Arial Narrow"/>
        </w:rPr>
      </w:pPr>
    </w:p>
    <w:p w14:paraId="0B2D3769" w14:textId="77777777" w:rsidR="00A3121B" w:rsidRDefault="00A3121B" w:rsidP="0070253F">
      <w:pPr>
        <w:pStyle w:val="Prrafodelista"/>
        <w:numPr>
          <w:ilvl w:val="0"/>
          <w:numId w:val="39"/>
        </w:numPr>
        <w:spacing w:after="3"/>
        <w:ind w:right="220"/>
        <w:jc w:val="both"/>
        <w:rPr>
          <w:rFonts w:ascii="Arial Narrow" w:eastAsia="Arial Narrow" w:hAnsi="Arial Narrow" w:cs="Arial Narrow"/>
          <w:b/>
        </w:rPr>
      </w:pPr>
      <w:r w:rsidRPr="00A3121B">
        <w:rPr>
          <w:rFonts w:ascii="Arial Narrow" w:eastAsia="Arial Narrow" w:hAnsi="Arial Narrow" w:cs="Arial Narrow"/>
          <w:b/>
        </w:rPr>
        <w:t>Determinación de precio de los servicios o bien:</w:t>
      </w:r>
    </w:p>
    <w:p w14:paraId="08C427EB" w14:textId="6138C2F6" w:rsidR="00A3121B" w:rsidRDefault="00A3121B" w:rsidP="0070253F">
      <w:pPr>
        <w:pStyle w:val="Prrafodelista"/>
        <w:spacing w:after="3"/>
        <w:ind w:right="220"/>
        <w:jc w:val="both"/>
        <w:rPr>
          <w:rFonts w:ascii="Arial Narrow" w:eastAsia="Arial Narrow" w:hAnsi="Arial Narrow" w:cs="Arial Narrow"/>
        </w:rPr>
      </w:pPr>
      <w:r w:rsidRPr="00A3121B">
        <w:rPr>
          <w:rFonts w:ascii="Arial Narrow" w:eastAsia="Arial Narrow" w:hAnsi="Arial Narrow" w:cs="Arial Narrow"/>
        </w:rPr>
        <w:t>La determinación del precio de venta es determinada en función a los costos de operación, costos de reposición y los gastos administrativos relacionados a la actividad en general, de esta forma determinar un margen de excedente necesario para el sostenimiento de las asociadas y los asociados de la Cooperativa.</w:t>
      </w:r>
    </w:p>
    <w:p w14:paraId="5C17E1E2" w14:textId="77777777" w:rsidR="00A3121B" w:rsidRPr="00A3121B" w:rsidRDefault="00A3121B" w:rsidP="0070253F">
      <w:pPr>
        <w:pStyle w:val="Prrafodelista"/>
        <w:spacing w:after="3"/>
        <w:ind w:right="220"/>
        <w:jc w:val="both"/>
        <w:rPr>
          <w:rFonts w:ascii="Arial Narrow" w:eastAsia="Arial Narrow" w:hAnsi="Arial Narrow" w:cs="Arial Narrow"/>
          <w:b/>
        </w:rPr>
      </w:pPr>
    </w:p>
    <w:p w14:paraId="74A0736D" w14:textId="77777777" w:rsidR="00A3121B" w:rsidRDefault="00A3121B" w:rsidP="0070253F">
      <w:pPr>
        <w:pStyle w:val="Prrafodelista"/>
        <w:numPr>
          <w:ilvl w:val="0"/>
          <w:numId w:val="39"/>
        </w:numPr>
        <w:spacing w:after="3"/>
        <w:ind w:right="220"/>
        <w:jc w:val="both"/>
        <w:rPr>
          <w:rFonts w:ascii="Arial Narrow" w:eastAsia="Arial Narrow" w:hAnsi="Arial Narrow" w:cs="Arial Narrow"/>
          <w:b/>
        </w:rPr>
      </w:pPr>
      <w:r w:rsidRPr="00A3121B">
        <w:rPr>
          <w:rFonts w:ascii="Arial Narrow" w:eastAsia="Arial Narrow" w:hAnsi="Arial Narrow" w:cs="Arial Narrow"/>
          <w:b/>
        </w:rPr>
        <w:t>Definición de mecanismos de la prestación de servicios:</w:t>
      </w:r>
    </w:p>
    <w:p w14:paraId="644FD54E" w14:textId="7B18772A" w:rsidR="00A3121B" w:rsidRPr="00A3121B" w:rsidRDefault="00A3121B" w:rsidP="0070253F">
      <w:pPr>
        <w:pStyle w:val="Prrafodelista"/>
        <w:spacing w:after="3"/>
        <w:ind w:right="220"/>
        <w:jc w:val="both"/>
        <w:rPr>
          <w:rFonts w:ascii="Arial Narrow" w:eastAsia="Arial Narrow" w:hAnsi="Arial Narrow" w:cs="Arial Narrow"/>
          <w:b/>
        </w:rPr>
      </w:pPr>
      <w:r w:rsidRPr="00A3121B">
        <w:rPr>
          <w:rFonts w:ascii="Arial Narrow" w:eastAsia="Arial Narrow" w:hAnsi="Arial Narrow" w:cs="Arial Narrow"/>
        </w:rPr>
        <w:t>La prestación de servicios a través de la conformación de la sociedad Cooperativa y acompañado de los mecanismos de organización cooperativa, ofrecerá los servicios de buen nivel, aprovechando las sugerencias para prestar un buen servicio en beneficio de sociedad.</w:t>
      </w:r>
    </w:p>
    <w:p w14:paraId="21530D3E" w14:textId="77777777" w:rsidR="00A3121B" w:rsidRDefault="00A3121B" w:rsidP="0070253F">
      <w:pPr>
        <w:spacing w:after="94"/>
        <w:ind w:left="912" w:right="1392" w:hanging="10"/>
        <w:jc w:val="both"/>
        <w:rPr>
          <w:rFonts w:ascii="Arial Narrow" w:eastAsia="Arial Narrow" w:hAnsi="Arial Narrow" w:cs="Arial Narrow"/>
          <w:b/>
        </w:rPr>
      </w:pPr>
      <w:r>
        <w:rPr>
          <w:rFonts w:ascii="Arial Narrow" w:eastAsia="Arial Narrow" w:hAnsi="Arial Narrow" w:cs="Arial Narrow"/>
          <w:b/>
        </w:rPr>
        <w:t xml:space="preserve">  </w:t>
      </w:r>
    </w:p>
    <w:p w14:paraId="65B6F164" w14:textId="4A790F76" w:rsidR="00A3121B" w:rsidRDefault="00A3121B" w:rsidP="0070253F">
      <w:pPr>
        <w:spacing w:after="94"/>
        <w:ind w:right="1392"/>
        <w:jc w:val="both"/>
        <w:rPr>
          <w:rFonts w:ascii="Arial Narrow" w:eastAsia="Arial Narrow" w:hAnsi="Arial Narrow" w:cs="Arial Narrow"/>
          <w:b/>
        </w:rPr>
      </w:pPr>
      <w:r>
        <w:rPr>
          <w:rFonts w:ascii="Arial Narrow" w:eastAsia="Arial Narrow" w:hAnsi="Arial Narrow" w:cs="Arial Narrow"/>
          <w:b/>
        </w:rPr>
        <w:t>CAPACIDAD INSTALADA, LOCALIZACION Y RECURSOS REQUERIDOS</w:t>
      </w:r>
    </w:p>
    <w:p w14:paraId="04DEF051" w14:textId="77777777" w:rsidR="0070253F" w:rsidRDefault="00A3121B" w:rsidP="0070253F">
      <w:pPr>
        <w:pStyle w:val="Prrafodelista"/>
        <w:numPr>
          <w:ilvl w:val="0"/>
          <w:numId w:val="39"/>
        </w:numPr>
        <w:spacing w:after="3"/>
        <w:ind w:right="220"/>
        <w:jc w:val="both"/>
        <w:rPr>
          <w:rFonts w:ascii="Arial Narrow" w:eastAsia="Arial Narrow" w:hAnsi="Arial Narrow" w:cs="Arial Narrow"/>
          <w:b/>
        </w:rPr>
      </w:pPr>
      <w:r w:rsidRPr="0070253F">
        <w:rPr>
          <w:rFonts w:ascii="Arial Narrow" w:eastAsia="Arial Narrow" w:hAnsi="Arial Narrow" w:cs="Arial Narrow"/>
          <w:b/>
        </w:rPr>
        <w:t>Localización:</w:t>
      </w:r>
    </w:p>
    <w:p w14:paraId="567AC121" w14:textId="3D8A7CB5" w:rsidR="00A3121B" w:rsidRDefault="00A3121B" w:rsidP="0070253F">
      <w:pPr>
        <w:pStyle w:val="Prrafodelista"/>
        <w:spacing w:after="3"/>
        <w:ind w:right="220"/>
        <w:jc w:val="both"/>
        <w:rPr>
          <w:rFonts w:ascii="Arial Narrow" w:eastAsia="Arial Narrow" w:hAnsi="Arial Narrow" w:cs="Arial Narrow"/>
        </w:rPr>
      </w:pPr>
      <w:r w:rsidRPr="0070253F">
        <w:rPr>
          <w:rFonts w:ascii="Arial Narrow" w:eastAsia="Arial Narrow" w:hAnsi="Arial Narrow" w:cs="Arial Narrow"/>
        </w:rPr>
        <w:t>Localización del área de Operaciones de las Cooperativas a ser requerida debidamente documentado conforme al sector correspondiente, área geográfica de operaciones, identificación de los servicios disponibles en esa área, cuadriculas y las vías y/o carreteras de acceso)</w:t>
      </w:r>
    </w:p>
    <w:p w14:paraId="18201786" w14:textId="77777777" w:rsidR="0070253F" w:rsidRPr="0070253F" w:rsidRDefault="0070253F" w:rsidP="0070253F">
      <w:pPr>
        <w:pStyle w:val="Prrafodelista"/>
        <w:spacing w:after="3"/>
        <w:ind w:right="220"/>
        <w:jc w:val="both"/>
        <w:rPr>
          <w:rFonts w:ascii="Arial Narrow" w:eastAsia="Arial Narrow" w:hAnsi="Arial Narrow" w:cs="Arial Narrow"/>
          <w:b/>
        </w:rPr>
      </w:pPr>
    </w:p>
    <w:p w14:paraId="3E4FFC4F" w14:textId="1E5BB046" w:rsidR="00A3121B" w:rsidRPr="0070253F" w:rsidRDefault="00A3121B" w:rsidP="0070253F">
      <w:pPr>
        <w:pStyle w:val="Prrafodelista"/>
        <w:numPr>
          <w:ilvl w:val="0"/>
          <w:numId w:val="39"/>
        </w:numPr>
        <w:spacing w:after="37"/>
        <w:ind w:right="220"/>
        <w:jc w:val="both"/>
        <w:rPr>
          <w:rFonts w:ascii="Arial Narrow" w:eastAsia="Arial Narrow" w:hAnsi="Arial Narrow" w:cs="Arial Narrow"/>
        </w:rPr>
      </w:pPr>
      <w:r w:rsidRPr="0070253F">
        <w:rPr>
          <w:rFonts w:ascii="Arial Narrow" w:eastAsia="Arial Narrow" w:hAnsi="Arial Narrow" w:cs="Arial Narrow"/>
          <w:b/>
        </w:rPr>
        <w:t>Capacidad Instalada:</w:t>
      </w:r>
      <w:r w:rsidRPr="0070253F">
        <w:rPr>
          <w:rFonts w:ascii="Arial Narrow" w:eastAsia="Arial Narrow" w:hAnsi="Arial Narrow" w:cs="Arial Narrow"/>
        </w:rPr>
        <w:t xml:space="preserve"> (Cantidad proyectada de bienes o servicios a producir durante cinco años) Esta capacidad está determinada por los activos físicos, tecnológicos y humanos de la cooperativa. Incluye factores como la maquinaria, las instalaciones, la tecnología, la fuerza laboral y otros recursos necesarios para llevar a cabo las operaciones. Sin embargo, es importante tener en cuenta que la capacidad instalada no siempre se utiliza en su totalidad debido a diversas razones, como la demanda del mercado, interrupciones en la producción, mantenimiento programado, entre otros. La capacidad instalada se expresa generalmente en términos de unidades de producción por período de tiempo (por ejemplo, toneladas por año, unidades por hora) o en términos de servicios prestados </w:t>
      </w:r>
      <w:r w:rsidRPr="0070253F">
        <w:rPr>
          <w:rFonts w:ascii="Arial Narrow" w:eastAsia="Arial Narrow" w:hAnsi="Arial Narrow" w:cs="Arial Narrow"/>
        </w:rPr>
        <w:lastRenderedPageBreak/>
        <w:t>(por ejemplo, número de consultas médicas por día en un hospital). La gestión eficiente de la capacidad instalada es crucial para optimizar los recursos y garantizar la rentabilidad de la cooperativa.</w:t>
      </w:r>
    </w:p>
    <w:p w14:paraId="1D8F3D11" w14:textId="77777777" w:rsidR="00A3121B" w:rsidRDefault="00A3121B" w:rsidP="0070253F">
      <w:pPr>
        <w:spacing w:after="37"/>
        <w:ind w:right="220"/>
        <w:jc w:val="both"/>
        <w:rPr>
          <w:rFonts w:ascii="Arial Narrow" w:eastAsia="Arial Narrow" w:hAnsi="Arial Narrow" w:cs="Arial Narrow"/>
        </w:rPr>
      </w:pPr>
      <w:r>
        <w:rPr>
          <w:rFonts w:ascii="Arial Narrow" w:eastAsia="Arial Narrow" w:hAnsi="Arial Narrow" w:cs="Arial Narrow"/>
          <w:b/>
        </w:rPr>
        <w:t xml:space="preserve"> </w:t>
      </w:r>
    </w:p>
    <w:p w14:paraId="1B266AE7" w14:textId="77777777" w:rsidR="00A3121B" w:rsidRDefault="00A3121B" w:rsidP="0070253F">
      <w:pPr>
        <w:spacing w:after="94"/>
        <w:ind w:right="95"/>
        <w:jc w:val="both"/>
        <w:rPr>
          <w:rFonts w:ascii="Arial Narrow" w:eastAsia="Arial Narrow" w:hAnsi="Arial Narrow" w:cs="Arial Narrow"/>
          <w:b/>
          <w:highlight w:val="cyan"/>
        </w:rPr>
      </w:pPr>
      <w:r>
        <w:rPr>
          <w:rFonts w:ascii="Arial Narrow" w:eastAsia="Arial Narrow" w:hAnsi="Arial Narrow" w:cs="Arial Narrow"/>
          <w:b/>
          <w:highlight w:val="cyan"/>
        </w:rPr>
        <w:t>Antecedentes Financieros</w:t>
      </w:r>
    </w:p>
    <w:p w14:paraId="46196BB7" w14:textId="2233404E" w:rsidR="00A3121B" w:rsidRDefault="00A3121B" w:rsidP="0070253F">
      <w:pPr>
        <w:spacing w:after="94"/>
        <w:ind w:right="95"/>
        <w:jc w:val="both"/>
        <w:rPr>
          <w:rFonts w:ascii="Arial Narrow" w:eastAsia="Arial Narrow" w:hAnsi="Arial Narrow" w:cs="Arial Narrow"/>
          <w:b/>
        </w:rPr>
      </w:pPr>
      <w:r>
        <w:rPr>
          <w:rFonts w:ascii="Arial Narrow" w:eastAsia="Arial Narrow" w:hAnsi="Arial Narrow" w:cs="Arial Narrow"/>
          <w:highlight w:val="cyan"/>
        </w:rPr>
        <w:t>El análisis financiero se debe realizar con la información identificada en los puntos anteriores. De este modo este apartado resume y describe, en términos monetarios, el alcance de las operaciones y los resultados que se obtendrán de la ejecución de la estrategia que se ha definido para la cooperativa. De esta forma, el proyecto deberá mostrar plena coherencia entre las declaraciones hechas en el Plan Estratégico del proyecto y las proyecciones financieras incorporadas en esta sección. En los puntos siguientes, se deberá el Balance inicial, y la proyección de Balances y Estados de Resultados proyectados para todo el período de evaluación.</w:t>
      </w:r>
    </w:p>
    <w:p w14:paraId="04C696C1" w14:textId="77777777" w:rsidR="0070253F" w:rsidRDefault="0070253F" w:rsidP="0070253F">
      <w:pPr>
        <w:spacing w:after="94"/>
        <w:ind w:right="95"/>
        <w:jc w:val="both"/>
        <w:rPr>
          <w:rFonts w:ascii="Arial Narrow" w:eastAsia="Arial Narrow" w:hAnsi="Arial Narrow" w:cs="Arial Narrow"/>
          <w:b/>
        </w:rPr>
      </w:pPr>
    </w:p>
    <w:p w14:paraId="584624F2" w14:textId="77777777" w:rsidR="00A3121B" w:rsidRDefault="00A3121B" w:rsidP="0070253F">
      <w:pPr>
        <w:spacing w:after="94"/>
        <w:ind w:right="95"/>
        <w:jc w:val="both"/>
        <w:rPr>
          <w:rFonts w:ascii="Arial Narrow" w:eastAsia="Arial Narrow" w:hAnsi="Arial Narrow" w:cs="Arial Narrow"/>
          <w:b/>
          <w:highlight w:val="cyan"/>
        </w:rPr>
      </w:pPr>
      <w:r>
        <w:rPr>
          <w:rFonts w:ascii="Arial Narrow" w:eastAsia="Arial Narrow" w:hAnsi="Arial Narrow" w:cs="Arial Narrow"/>
          <w:b/>
          <w:highlight w:val="cyan"/>
        </w:rPr>
        <w:t xml:space="preserve">Inversión Inicial y Reinversiones: </w:t>
      </w:r>
    </w:p>
    <w:p w14:paraId="16042D1C" w14:textId="77777777" w:rsidR="00A3121B" w:rsidRDefault="00A3121B" w:rsidP="0070253F">
      <w:pPr>
        <w:spacing w:after="94"/>
        <w:ind w:right="95"/>
        <w:jc w:val="both"/>
        <w:rPr>
          <w:rFonts w:ascii="Arial Narrow" w:eastAsia="Arial Narrow" w:hAnsi="Arial Narrow" w:cs="Arial Narrow"/>
        </w:rPr>
      </w:pPr>
      <w:r>
        <w:rPr>
          <w:rFonts w:ascii="Arial Narrow" w:eastAsia="Arial Narrow" w:hAnsi="Arial Narrow" w:cs="Arial Narrow"/>
          <w:highlight w:val="cyan"/>
        </w:rPr>
        <w:t>En este apartado se presentará el análisis de las inversiones necesarias para llevar a efecto el proyecto, la que deberá clasificarse conforme a la naturaleza del mismo. Asimismo, deberá incorporar todas las necesidades de reinversión a lo largo del período de planificación.</w:t>
      </w:r>
    </w:p>
    <w:p w14:paraId="394352CE" w14:textId="77777777" w:rsidR="00A3121B" w:rsidRDefault="00A3121B" w:rsidP="0070253F">
      <w:pPr>
        <w:spacing w:after="94"/>
        <w:ind w:left="951" w:right="95" w:hanging="10"/>
        <w:jc w:val="both"/>
        <w:rPr>
          <w:rFonts w:ascii="Arial Narrow" w:eastAsia="Arial Narrow" w:hAnsi="Arial Narrow" w:cs="Arial Narrow"/>
          <w:b/>
        </w:rPr>
      </w:pPr>
    </w:p>
    <w:p w14:paraId="66CC7530" w14:textId="77777777" w:rsidR="00A3121B" w:rsidRDefault="00A3121B" w:rsidP="0070253F">
      <w:pPr>
        <w:spacing w:after="94"/>
        <w:ind w:right="95"/>
        <w:jc w:val="both"/>
        <w:rPr>
          <w:rFonts w:ascii="Arial Narrow" w:eastAsia="Arial Narrow" w:hAnsi="Arial Narrow" w:cs="Arial Narrow"/>
          <w:highlight w:val="cyan"/>
        </w:rPr>
      </w:pPr>
      <w:r>
        <w:rPr>
          <w:rFonts w:ascii="Arial Narrow" w:eastAsia="Arial Narrow" w:hAnsi="Arial Narrow" w:cs="Arial Narrow"/>
          <w:b/>
          <w:highlight w:val="cyan"/>
        </w:rPr>
        <w:t>Balance Inicial:</w:t>
      </w:r>
      <w:r>
        <w:rPr>
          <w:rFonts w:ascii="Arial Narrow" w:eastAsia="Arial Narrow" w:hAnsi="Arial Narrow" w:cs="Arial Narrow"/>
          <w:highlight w:val="cyan"/>
        </w:rPr>
        <w:t xml:space="preserve"> </w:t>
      </w:r>
    </w:p>
    <w:p w14:paraId="5F716B63" w14:textId="51920A42" w:rsidR="00A3121B" w:rsidRDefault="00A3121B" w:rsidP="0070253F">
      <w:pPr>
        <w:spacing w:after="94"/>
        <w:ind w:right="95"/>
        <w:jc w:val="both"/>
        <w:rPr>
          <w:rFonts w:ascii="Arial Narrow" w:eastAsia="Arial Narrow" w:hAnsi="Arial Narrow" w:cs="Arial Narrow"/>
          <w:b/>
        </w:rPr>
      </w:pPr>
      <w:r>
        <w:rPr>
          <w:rFonts w:ascii="Arial Narrow" w:eastAsia="Arial Narrow" w:hAnsi="Arial Narrow" w:cs="Arial Narrow"/>
          <w:highlight w:val="cyan"/>
        </w:rPr>
        <w:t>La cooperativa debe adjuntar el Balance General inicial con que se ha constituido la institución</w:t>
      </w:r>
    </w:p>
    <w:p w14:paraId="25188BA5" w14:textId="77777777" w:rsidR="0070253F" w:rsidRDefault="0070253F" w:rsidP="0070253F">
      <w:pPr>
        <w:spacing w:after="94"/>
        <w:ind w:right="95"/>
        <w:jc w:val="both"/>
        <w:rPr>
          <w:rFonts w:ascii="Arial Narrow" w:eastAsia="Arial Narrow" w:hAnsi="Arial Narrow" w:cs="Arial Narrow"/>
          <w:b/>
        </w:rPr>
      </w:pPr>
    </w:p>
    <w:p w14:paraId="1D318C7C" w14:textId="77777777" w:rsidR="00A3121B" w:rsidRDefault="00A3121B" w:rsidP="0070253F">
      <w:pPr>
        <w:spacing w:after="94"/>
        <w:ind w:right="95"/>
        <w:jc w:val="both"/>
        <w:rPr>
          <w:rFonts w:ascii="Arial Narrow" w:eastAsia="Arial Narrow" w:hAnsi="Arial Narrow" w:cs="Arial Narrow"/>
          <w:b/>
          <w:highlight w:val="cyan"/>
        </w:rPr>
      </w:pPr>
      <w:r>
        <w:rPr>
          <w:rFonts w:ascii="Arial Narrow" w:eastAsia="Arial Narrow" w:hAnsi="Arial Narrow" w:cs="Arial Narrow"/>
          <w:b/>
          <w:highlight w:val="cyan"/>
        </w:rPr>
        <w:t xml:space="preserve">Desarrollo de Proyectos: </w:t>
      </w:r>
    </w:p>
    <w:p w14:paraId="10E72A85" w14:textId="77777777" w:rsidR="00A3121B" w:rsidRDefault="00A3121B" w:rsidP="0070253F">
      <w:pPr>
        <w:spacing w:after="94"/>
        <w:ind w:right="95"/>
        <w:jc w:val="both"/>
        <w:rPr>
          <w:rFonts w:ascii="Arial Narrow" w:eastAsia="Arial Narrow" w:hAnsi="Arial Narrow" w:cs="Arial Narrow"/>
        </w:rPr>
      </w:pPr>
      <w:r>
        <w:rPr>
          <w:rFonts w:ascii="Arial Narrow" w:eastAsia="Arial Narrow" w:hAnsi="Arial Narrow" w:cs="Arial Narrow"/>
          <w:highlight w:val="cyan"/>
        </w:rPr>
        <w:t>La institución deberá indicar la evolución de los proyectos, la evolución de socios, para todo el período de proyección</w:t>
      </w:r>
    </w:p>
    <w:p w14:paraId="0F56F002" w14:textId="77777777" w:rsidR="00A3121B" w:rsidRDefault="00A3121B" w:rsidP="0070253F">
      <w:pPr>
        <w:spacing w:after="94"/>
        <w:ind w:left="951" w:right="95" w:hanging="10"/>
        <w:jc w:val="both"/>
        <w:rPr>
          <w:rFonts w:ascii="Arial Narrow" w:eastAsia="Arial Narrow" w:hAnsi="Arial Narrow" w:cs="Arial Narrow"/>
        </w:rPr>
      </w:pPr>
    </w:p>
    <w:p w14:paraId="15423F57" w14:textId="77777777" w:rsidR="00A3121B" w:rsidRDefault="00A3121B" w:rsidP="0070253F">
      <w:pPr>
        <w:spacing w:after="94"/>
        <w:ind w:right="95"/>
        <w:jc w:val="both"/>
        <w:rPr>
          <w:rFonts w:ascii="Arial Narrow" w:eastAsia="Arial Narrow" w:hAnsi="Arial Narrow" w:cs="Arial Narrow"/>
          <w:b/>
          <w:highlight w:val="cyan"/>
        </w:rPr>
      </w:pPr>
      <w:r>
        <w:rPr>
          <w:rFonts w:ascii="Arial Narrow" w:eastAsia="Arial Narrow" w:hAnsi="Arial Narrow" w:cs="Arial Narrow"/>
          <w:b/>
          <w:highlight w:val="cyan"/>
        </w:rPr>
        <w:t xml:space="preserve">Proyección detallada de Gastos Operacionales y Otros Gastos: </w:t>
      </w:r>
    </w:p>
    <w:p w14:paraId="2984B271" w14:textId="77777777" w:rsidR="00A3121B" w:rsidRDefault="00A3121B" w:rsidP="0070253F">
      <w:pPr>
        <w:spacing w:after="94"/>
        <w:ind w:right="95"/>
        <w:jc w:val="both"/>
        <w:rPr>
          <w:rFonts w:ascii="Arial Narrow" w:eastAsia="Arial Narrow" w:hAnsi="Arial Narrow" w:cs="Arial Narrow"/>
          <w:highlight w:val="cyan"/>
        </w:rPr>
      </w:pPr>
      <w:r>
        <w:rPr>
          <w:rFonts w:ascii="Arial Narrow" w:eastAsia="Arial Narrow" w:hAnsi="Arial Narrow" w:cs="Arial Narrow"/>
          <w:highlight w:val="cyan"/>
        </w:rPr>
        <w:t>La proyección de gastos operacionales y otros gastos debe realizarse para toda la vida del proyecto, y debe realizarse usando cuentas contables de Importancia Económica.</w:t>
      </w:r>
    </w:p>
    <w:p w14:paraId="7ACD2AC5" w14:textId="77777777" w:rsidR="0070253F" w:rsidRDefault="0070253F" w:rsidP="0070253F">
      <w:pPr>
        <w:spacing w:after="94"/>
        <w:ind w:right="95"/>
        <w:jc w:val="both"/>
        <w:rPr>
          <w:rFonts w:ascii="Arial Narrow" w:eastAsia="Arial Narrow" w:hAnsi="Arial Narrow" w:cs="Arial Narrow"/>
          <w:b/>
          <w:highlight w:val="cyan"/>
        </w:rPr>
      </w:pPr>
    </w:p>
    <w:p w14:paraId="62BE579D" w14:textId="39B1F33D" w:rsidR="00A3121B" w:rsidRDefault="00A3121B" w:rsidP="0070253F">
      <w:pPr>
        <w:spacing w:after="94"/>
        <w:ind w:right="95"/>
        <w:jc w:val="both"/>
        <w:rPr>
          <w:rFonts w:ascii="Arial Narrow" w:eastAsia="Arial Narrow" w:hAnsi="Arial Narrow" w:cs="Arial Narrow"/>
          <w:b/>
          <w:highlight w:val="cyan"/>
        </w:rPr>
      </w:pPr>
      <w:r>
        <w:rPr>
          <w:rFonts w:ascii="Arial Narrow" w:eastAsia="Arial Narrow" w:hAnsi="Arial Narrow" w:cs="Arial Narrow"/>
          <w:b/>
          <w:highlight w:val="cyan"/>
        </w:rPr>
        <w:t xml:space="preserve">Estados Financieros Proyectados: </w:t>
      </w:r>
    </w:p>
    <w:p w14:paraId="3B341593" w14:textId="77777777" w:rsidR="00A3121B" w:rsidRDefault="00A3121B" w:rsidP="0070253F">
      <w:pPr>
        <w:spacing w:after="94"/>
        <w:ind w:right="95"/>
        <w:jc w:val="both"/>
        <w:rPr>
          <w:rFonts w:ascii="Arial Narrow" w:eastAsia="Arial Narrow" w:hAnsi="Arial Narrow" w:cs="Arial Narrow"/>
        </w:rPr>
      </w:pPr>
      <w:r>
        <w:rPr>
          <w:rFonts w:ascii="Arial Narrow" w:eastAsia="Arial Narrow" w:hAnsi="Arial Narrow" w:cs="Arial Narrow"/>
          <w:highlight w:val="cyan"/>
        </w:rPr>
        <w:t>De acuerdo con la información aportada en el proyecto, se deberá construir el Balance y el Estado de Resultados proyectado para todo el período de proyección en forma anual, para los primeros tres años del proyecto. En esta información debe consignarse todo el patrimonio de la cooperativa (Materiales, herramientas, vehículos y otros al momento de la inversión)</w:t>
      </w:r>
      <w:r>
        <w:rPr>
          <w:rFonts w:ascii="Arial Narrow" w:eastAsia="Arial Narrow" w:hAnsi="Arial Narrow" w:cs="Arial Narrow"/>
        </w:rPr>
        <w:t>.</w:t>
      </w:r>
    </w:p>
    <w:p w14:paraId="582C85B0" w14:textId="77777777" w:rsidR="00A3121B" w:rsidRDefault="00A3121B" w:rsidP="0070253F">
      <w:pPr>
        <w:spacing w:after="94"/>
        <w:ind w:right="95"/>
        <w:jc w:val="both"/>
        <w:rPr>
          <w:rFonts w:ascii="Arial Narrow" w:eastAsia="Arial Narrow" w:hAnsi="Arial Narrow" w:cs="Arial Narrow"/>
        </w:rPr>
      </w:pPr>
      <w:r>
        <w:rPr>
          <w:rFonts w:ascii="Arial Narrow" w:eastAsia="Arial Narrow" w:hAnsi="Arial Narrow" w:cs="Arial Narrow"/>
          <w:highlight w:val="green"/>
        </w:rPr>
        <w:t xml:space="preserve">OBJETIVO: Esta información financiera tiene como objetivo fundamental evaluar la viabilidad económica y financiera de un proyecto cooperativo. Se busca asegurar la coherencia entre las proyecciones financieras y el plan estratégico, identificar las necesidades de inversión y reinversión, analizar riesgos y oportunidades, </w:t>
      </w:r>
      <w:r>
        <w:rPr>
          <w:rFonts w:ascii="Arial Narrow" w:eastAsia="Arial Narrow" w:hAnsi="Arial Narrow" w:cs="Arial Narrow"/>
          <w:highlight w:val="green"/>
        </w:rPr>
        <w:lastRenderedPageBreak/>
        <w:t>promover la transparencia y rendición de cuentas, facilitar el acceso a financiamiento externo, monitorear el desarrollo del proyecto y establecer bases para evaluaciones futuras.</w:t>
      </w:r>
    </w:p>
    <w:p w14:paraId="3F11903F" w14:textId="77777777" w:rsidR="00A3121B" w:rsidRDefault="00A3121B" w:rsidP="0070253F">
      <w:pPr>
        <w:spacing w:after="94"/>
        <w:ind w:left="951" w:right="95" w:hanging="10"/>
        <w:jc w:val="both"/>
        <w:rPr>
          <w:rFonts w:ascii="Arial Narrow" w:eastAsia="Arial Narrow" w:hAnsi="Arial Narrow" w:cs="Arial Narrow"/>
          <w:b/>
        </w:rPr>
      </w:pPr>
    </w:p>
    <w:p w14:paraId="0492EF0F" w14:textId="13E9D537" w:rsidR="0070253F" w:rsidRDefault="00A3121B" w:rsidP="0070253F">
      <w:pPr>
        <w:spacing w:after="94"/>
        <w:ind w:right="1392"/>
        <w:jc w:val="both"/>
        <w:rPr>
          <w:rFonts w:ascii="Arial Narrow" w:eastAsia="Arial Narrow" w:hAnsi="Arial Narrow" w:cs="Arial Narrow"/>
          <w:b/>
        </w:rPr>
      </w:pPr>
      <w:r>
        <w:rPr>
          <w:rFonts w:ascii="Arial Narrow" w:eastAsia="Arial Narrow" w:hAnsi="Arial Narrow" w:cs="Arial Narrow"/>
          <w:b/>
        </w:rPr>
        <w:t>RECURSOS MATERIALES REQUERIDOS PARA LA INVERSIÓN:</w:t>
      </w:r>
    </w:p>
    <w:p w14:paraId="3C704EA7" w14:textId="2FFEE239" w:rsidR="0070253F" w:rsidRPr="0070253F" w:rsidRDefault="0070253F" w:rsidP="0070253F">
      <w:pPr>
        <w:spacing w:after="94"/>
        <w:ind w:left="708" w:right="1392"/>
        <w:jc w:val="both"/>
        <w:rPr>
          <w:rFonts w:ascii="Arial Narrow" w:eastAsia="Arial Narrow" w:hAnsi="Arial Narrow" w:cs="Arial Narrow"/>
          <w:bCs/>
        </w:rPr>
      </w:pPr>
      <w:r w:rsidRPr="0070253F">
        <w:rPr>
          <w:rFonts w:ascii="Arial Narrow" w:eastAsia="Arial Narrow" w:hAnsi="Arial Narrow" w:cs="Arial Narrow"/>
          <w:bCs/>
        </w:rPr>
        <w:t>(Descripción Justificación de maquinaria, equipo, herramientas y otros similares a ser requeridos)</w:t>
      </w:r>
    </w:p>
    <w:p w14:paraId="6CB84849" w14:textId="36415CD4" w:rsidR="00A3121B" w:rsidRDefault="00A3121B" w:rsidP="0070253F">
      <w:pPr>
        <w:spacing w:after="3"/>
        <w:ind w:right="5789"/>
        <w:rPr>
          <w:rFonts w:ascii="Arial Narrow" w:eastAsia="Arial Narrow" w:hAnsi="Arial Narrow" w:cs="Arial Narrow"/>
          <w:b/>
        </w:rPr>
      </w:pPr>
      <w:r>
        <w:rPr>
          <w:rFonts w:ascii="Arial Narrow" w:eastAsia="Arial Narrow" w:hAnsi="Arial Narrow" w:cs="Arial Narrow"/>
          <w:b/>
        </w:rPr>
        <w:t>PROYECCION DE COSTOS</w:t>
      </w:r>
    </w:p>
    <w:p w14:paraId="77354338" w14:textId="1FFB074D" w:rsidR="0070253F" w:rsidRDefault="00A3121B" w:rsidP="0070253F">
      <w:pPr>
        <w:spacing w:after="3"/>
        <w:ind w:right="5789"/>
        <w:rPr>
          <w:rFonts w:ascii="Arial Narrow" w:eastAsia="Arial Narrow" w:hAnsi="Arial Narrow" w:cs="Arial Narrow"/>
        </w:rPr>
      </w:pPr>
      <w:r>
        <w:rPr>
          <w:rFonts w:ascii="Arial Narrow" w:eastAsia="Arial Narrow" w:hAnsi="Arial Narrow" w:cs="Arial Narrow"/>
          <w:b/>
        </w:rPr>
        <w:t>Mano de obra operativa</w:t>
      </w:r>
    </w:p>
    <w:tbl>
      <w:tblPr>
        <w:tblpPr w:leftFromText="141" w:rightFromText="141" w:vertAnchor="text" w:tblpXSpec="center" w:tblpY="186"/>
        <w:tblW w:w="10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
        <w:gridCol w:w="1275"/>
        <w:gridCol w:w="539"/>
        <w:gridCol w:w="1304"/>
        <w:gridCol w:w="1134"/>
        <w:gridCol w:w="992"/>
        <w:gridCol w:w="1134"/>
        <w:gridCol w:w="1134"/>
        <w:gridCol w:w="1134"/>
        <w:gridCol w:w="1153"/>
      </w:tblGrid>
      <w:tr w:rsidR="0070253F" w14:paraId="528EFF2E" w14:textId="77777777" w:rsidTr="0070253F">
        <w:trPr>
          <w:trHeight w:val="505"/>
        </w:trPr>
        <w:tc>
          <w:tcPr>
            <w:tcW w:w="439" w:type="dxa"/>
            <w:vMerge w:val="restart"/>
            <w:tcBorders>
              <w:top w:val="single" w:sz="4" w:space="0" w:color="000000"/>
              <w:left w:val="single" w:sz="4" w:space="0" w:color="000000"/>
            </w:tcBorders>
          </w:tcPr>
          <w:p w14:paraId="09D20621"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      </w:t>
            </w:r>
          </w:p>
          <w:p w14:paraId="5941C7ED" w14:textId="77777777" w:rsidR="0070253F" w:rsidRDefault="0070253F" w:rsidP="00225E4D">
            <w:pPr>
              <w:spacing w:after="200" w:line="276" w:lineRule="auto"/>
              <w:jc w:val="center"/>
              <w:rPr>
                <w:rFonts w:ascii="Arial Narrow" w:eastAsia="Arial Narrow" w:hAnsi="Arial Narrow" w:cs="Arial Narrow"/>
                <w:sz w:val="18"/>
                <w:szCs w:val="18"/>
              </w:rPr>
            </w:pPr>
          </w:p>
          <w:p w14:paraId="4B9FA1D1" w14:textId="77777777" w:rsidR="0070253F" w:rsidRDefault="0070253F" w:rsidP="00225E4D">
            <w:pPr>
              <w:spacing w:after="200" w:line="276" w:lineRule="auto"/>
              <w:jc w:val="center"/>
              <w:rPr>
                <w:rFonts w:ascii="Arial Narrow" w:eastAsia="Arial Narrow" w:hAnsi="Arial Narrow" w:cs="Arial Narrow"/>
                <w:sz w:val="18"/>
                <w:szCs w:val="18"/>
              </w:rPr>
            </w:pPr>
            <w:proofErr w:type="spellStart"/>
            <w:r>
              <w:rPr>
                <w:rFonts w:ascii="Arial Narrow" w:eastAsia="Arial Narrow" w:hAnsi="Arial Narrow" w:cs="Arial Narrow"/>
                <w:color w:val="000000"/>
                <w:sz w:val="18"/>
                <w:szCs w:val="18"/>
              </w:rPr>
              <w:t>Nº</w:t>
            </w:r>
            <w:proofErr w:type="spellEnd"/>
          </w:p>
        </w:tc>
        <w:tc>
          <w:tcPr>
            <w:tcW w:w="1275" w:type="dxa"/>
            <w:vMerge w:val="restart"/>
            <w:tcBorders>
              <w:top w:val="single" w:sz="4" w:space="0" w:color="000000"/>
            </w:tcBorders>
          </w:tcPr>
          <w:p w14:paraId="460FBD25" w14:textId="77777777" w:rsidR="0070253F" w:rsidRDefault="0070253F" w:rsidP="00225E4D">
            <w:pPr>
              <w:spacing w:after="200" w:line="276" w:lineRule="auto"/>
              <w:jc w:val="center"/>
              <w:rPr>
                <w:rFonts w:ascii="Arial Narrow" w:eastAsia="Arial Narrow" w:hAnsi="Arial Narrow" w:cs="Arial Narrow"/>
                <w:sz w:val="18"/>
                <w:szCs w:val="18"/>
              </w:rPr>
            </w:pPr>
          </w:p>
          <w:p w14:paraId="64D815B2" w14:textId="77777777" w:rsidR="0070253F" w:rsidRDefault="0070253F" w:rsidP="00225E4D">
            <w:pPr>
              <w:spacing w:after="200" w:line="276" w:lineRule="auto"/>
              <w:jc w:val="center"/>
              <w:rPr>
                <w:rFonts w:ascii="Arial Narrow" w:eastAsia="Arial Narrow" w:hAnsi="Arial Narrow" w:cs="Arial Narrow"/>
                <w:sz w:val="18"/>
                <w:szCs w:val="18"/>
              </w:rPr>
            </w:pPr>
          </w:p>
          <w:p w14:paraId="50C54506"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Descripción</w:t>
            </w:r>
          </w:p>
        </w:tc>
        <w:tc>
          <w:tcPr>
            <w:tcW w:w="539" w:type="dxa"/>
            <w:vMerge w:val="restart"/>
            <w:tcBorders>
              <w:top w:val="single" w:sz="4" w:space="0" w:color="000000"/>
            </w:tcBorders>
          </w:tcPr>
          <w:p w14:paraId="3AF5DE95" w14:textId="77777777" w:rsidR="0070253F" w:rsidRDefault="0070253F" w:rsidP="00225E4D">
            <w:pPr>
              <w:spacing w:after="200" w:line="276" w:lineRule="auto"/>
              <w:jc w:val="center"/>
              <w:rPr>
                <w:rFonts w:ascii="Arial Narrow" w:eastAsia="Arial Narrow" w:hAnsi="Arial Narrow" w:cs="Arial Narrow"/>
                <w:sz w:val="18"/>
                <w:szCs w:val="18"/>
              </w:rPr>
            </w:pPr>
          </w:p>
          <w:p w14:paraId="0568C716" w14:textId="77777777" w:rsidR="0070253F" w:rsidRDefault="0070253F" w:rsidP="00225E4D">
            <w:pPr>
              <w:spacing w:after="200" w:line="276" w:lineRule="auto"/>
              <w:jc w:val="center"/>
              <w:rPr>
                <w:rFonts w:ascii="Arial Narrow" w:eastAsia="Arial Narrow" w:hAnsi="Arial Narrow" w:cs="Arial Narrow"/>
                <w:sz w:val="18"/>
                <w:szCs w:val="18"/>
              </w:rPr>
            </w:pPr>
          </w:p>
          <w:p w14:paraId="1FAA3903" w14:textId="77777777" w:rsidR="0070253F" w:rsidRDefault="0070253F" w:rsidP="00225E4D">
            <w:pPr>
              <w:spacing w:after="200" w:line="276" w:lineRule="auto"/>
              <w:jc w:val="center"/>
              <w:rPr>
                <w:rFonts w:ascii="Arial Narrow" w:eastAsia="Arial Narrow" w:hAnsi="Arial Narrow" w:cs="Arial Narrow"/>
                <w:sz w:val="18"/>
                <w:szCs w:val="18"/>
              </w:rPr>
            </w:pPr>
            <w:proofErr w:type="spellStart"/>
            <w:r>
              <w:rPr>
                <w:rFonts w:ascii="Arial Narrow" w:eastAsia="Arial Narrow" w:hAnsi="Arial Narrow" w:cs="Arial Narrow"/>
                <w:color w:val="000000"/>
                <w:sz w:val="18"/>
                <w:szCs w:val="18"/>
              </w:rPr>
              <w:t>Cant</w:t>
            </w:r>
            <w:proofErr w:type="spellEnd"/>
          </w:p>
        </w:tc>
        <w:tc>
          <w:tcPr>
            <w:tcW w:w="1304" w:type="dxa"/>
            <w:vMerge w:val="restart"/>
            <w:tcBorders>
              <w:top w:val="single" w:sz="4" w:space="0" w:color="000000"/>
            </w:tcBorders>
          </w:tcPr>
          <w:p w14:paraId="6059ED66"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 </w:t>
            </w:r>
          </w:p>
          <w:p w14:paraId="74F53C91" w14:textId="77777777" w:rsidR="0070253F" w:rsidRDefault="0070253F" w:rsidP="00225E4D">
            <w:pPr>
              <w:spacing w:after="200" w:line="276" w:lineRule="auto"/>
              <w:jc w:val="center"/>
              <w:rPr>
                <w:rFonts w:ascii="Arial Narrow" w:eastAsia="Arial Narrow" w:hAnsi="Arial Narrow" w:cs="Arial Narrow"/>
                <w:sz w:val="18"/>
                <w:szCs w:val="18"/>
              </w:rPr>
            </w:pPr>
          </w:p>
          <w:p w14:paraId="7F2170B2"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Remuneración</w:t>
            </w:r>
          </w:p>
        </w:tc>
        <w:tc>
          <w:tcPr>
            <w:tcW w:w="1134" w:type="dxa"/>
            <w:vMerge w:val="restart"/>
            <w:tcBorders>
              <w:top w:val="single" w:sz="4" w:space="0" w:color="000000"/>
            </w:tcBorders>
          </w:tcPr>
          <w:p w14:paraId="40ED5DC4" w14:textId="77777777" w:rsidR="0070253F" w:rsidRDefault="0070253F" w:rsidP="00225E4D">
            <w:pPr>
              <w:spacing w:after="200" w:line="276" w:lineRule="auto"/>
              <w:jc w:val="center"/>
              <w:rPr>
                <w:rFonts w:ascii="Arial Narrow" w:eastAsia="Arial Narrow" w:hAnsi="Arial Narrow" w:cs="Arial Narrow"/>
                <w:sz w:val="18"/>
                <w:szCs w:val="18"/>
              </w:rPr>
            </w:pPr>
          </w:p>
          <w:p w14:paraId="6D3300D7"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Costo</w:t>
            </w:r>
          </w:p>
          <w:p w14:paraId="58B433BC"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Por </w:t>
            </w:r>
          </w:p>
          <w:p w14:paraId="1431A86A"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mes</w:t>
            </w:r>
          </w:p>
        </w:tc>
        <w:tc>
          <w:tcPr>
            <w:tcW w:w="992" w:type="dxa"/>
            <w:vMerge w:val="restart"/>
            <w:tcBorders>
              <w:top w:val="single" w:sz="4" w:space="0" w:color="000000"/>
            </w:tcBorders>
          </w:tcPr>
          <w:p w14:paraId="50169A50" w14:textId="77777777" w:rsidR="0070253F" w:rsidRDefault="0070253F" w:rsidP="00225E4D">
            <w:pPr>
              <w:spacing w:after="200" w:line="276" w:lineRule="auto"/>
              <w:jc w:val="center"/>
              <w:rPr>
                <w:rFonts w:ascii="Arial Narrow" w:eastAsia="Arial Narrow" w:hAnsi="Arial Narrow" w:cs="Arial Narrow"/>
                <w:sz w:val="18"/>
                <w:szCs w:val="18"/>
              </w:rPr>
            </w:pPr>
          </w:p>
          <w:p w14:paraId="0E2AC48F"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Aporte</w:t>
            </w:r>
          </w:p>
          <w:p w14:paraId="19C35F18"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Patronal</w:t>
            </w:r>
          </w:p>
          <w:p w14:paraId="7723D795"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Mes </w:t>
            </w:r>
          </w:p>
          <w:p w14:paraId="3512745A"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(16.71%)</w:t>
            </w:r>
          </w:p>
        </w:tc>
        <w:tc>
          <w:tcPr>
            <w:tcW w:w="1134" w:type="dxa"/>
            <w:vMerge w:val="restart"/>
            <w:tcBorders>
              <w:top w:val="single" w:sz="4" w:space="0" w:color="000000"/>
            </w:tcBorders>
          </w:tcPr>
          <w:p w14:paraId="2006790A" w14:textId="77777777" w:rsidR="0070253F" w:rsidRDefault="0070253F" w:rsidP="00225E4D">
            <w:pPr>
              <w:spacing w:after="200" w:line="276" w:lineRule="auto"/>
              <w:jc w:val="center"/>
              <w:rPr>
                <w:rFonts w:ascii="Arial Narrow" w:eastAsia="Arial Narrow" w:hAnsi="Arial Narrow" w:cs="Arial Narrow"/>
                <w:sz w:val="18"/>
                <w:szCs w:val="18"/>
              </w:rPr>
            </w:pPr>
          </w:p>
          <w:p w14:paraId="335E2E07"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Total </w:t>
            </w:r>
          </w:p>
          <w:p w14:paraId="3F18A1A1"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Costo</w:t>
            </w:r>
          </w:p>
          <w:p w14:paraId="2EFD6439"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Salario</w:t>
            </w:r>
          </w:p>
          <w:p w14:paraId="49FAA42A"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Mes </w:t>
            </w:r>
          </w:p>
        </w:tc>
        <w:tc>
          <w:tcPr>
            <w:tcW w:w="3421" w:type="dxa"/>
            <w:gridSpan w:val="3"/>
            <w:tcBorders>
              <w:top w:val="single" w:sz="4" w:space="0" w:color="000000"/>
              <w:bottom w:val="single" w:sz="4" w:space="0" w:color="000000"/>
              <w:right w:val="single" w:sz="4" w:space="0" w:color="000000"/>
            </w:tcBorders>
          </w:tcPr>
          <w:p w14:paraId="2F78C7B6"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Total</w:t>
            </w:r>
          </w:p>
          <w:p w14:paraId="47924C89"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inversión</w:t>
            </w:r>
          </w:p>
        </w:tc>
      </w:tr>
      <w:tr w:rsidR="0070253F" w14:paraId="37C33A90" w14:textId="77777777" w:rsidTr="0070253F">
        <w:trPr>
          <w:trHeight w:val="299"/>
        </w:trPr>
        <w:tc>
          <w:tcPr>
            <w:tcW w:w="439" w:type="dxa"/>
            <w:vMerge/>
            <w:tcBorders>
              <w:top w:val="single" w:sz="4" w:space="0" w:color="000000"/>
              <w:left w:val="single" w:sz="4" w:space="0" w:color="000000"/>
            </w:tcBorders>
          </w:tcPr>
          <w:p w14:paraId="52E078A1"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275" w:type="dxa"/>
            <w:vMerge/>
            <w:tcBorders>
              <w:top w:val="single" w:sz="4" w:space="0" w:color="000000"/>
            </w:tcBorders>
          </w:tcPr>
          <w:p w14:paraId="08808811"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539" w:type="dxa"/>
            <w:vMerge/>
            <w:tcBorders>
              <w:top w:val="single" w:sz="4" w:space="0" w:color="000000"/>
            </w:tcBorders>
          </w:tcPr>
          <w:p w14:paraId="45F0A3E8"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304" w:type="dxa"/>
            <w:vMerge/>
            <w:tcBorders>
              <w:top w:val="single" w:sz="4" w:space="0" w:color="000000"/>
            </w:tcBorders>
          </w:tcPr>
          <w:p w14:paraId="3BCCC9CF"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134" w:type="dxa"/>
            <w:vMerge/>
            <w:tcBorders>
              <w:top w:val="single" w:sz="4" w:space="0" w:color="000000"/>
            </w:tcBorders>
          </w:tcPr>
          <w:p w14:paraId="3A66CB76"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992" w:type="dxa"/>
            <w:vMerge/>
            <w:tcBorders>
              <w:top w:val="single" w:sz="4" w:space="0" w:color="000000"/>
            </w:tcBorders>
          </w:tcPr>
          <w:p w14:paraId="14984FBA"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134" w:type="dxa"/>
            <w:vMerge/>
            <w:tcBorders>
              <w:top w:val="single" w:sz="4" w:space="0" w:color="000000"/>
            </w:tcBorders>
          </w:tcPr>
          <w:p w14:paraId="32374E97"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134" w:type="dxa"/>
            <w:tcBorders>
              <w:top w:val="single" w:sz="4" w:space="0" w:color="000000"/>
              <w:bottom w:val="single" w:sz="4" w:space="0" w:color="000000"/>
              <w:right w:val="single" w:sz="4" w:space="0" w:color="000000"/>
            </w:tcBorders>
          </w:tcPr>
          <w:p w14:paraId="0ECEBD4B"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1º</w:t>
            </w:r>
          </w:p>
        </w:tc>
        <w:tc>
          <w:tcPr>
            <w:tcW w:w="1134" w:type="dxa"/>
            <w:tcBorders>
              <w:top w:val="single" w:sz="4" w:space="0" w:color="000000"/>
              <w:bottom w:val="single" w:sz="4" w:space="0" w:color="000000"/>
              <w:right w:val="single" w:sz="4" w:space="0" w:color="000000"/>
            </w:tcBorders>
          </w:tcPr>
          <w:p w14:paraId="2C408FD5"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2º</w:t>
            </w:r>
          </w:p>
        </w:tc>
        <w:tc>
          <w:tcPr>
            <w:tcW w:w="1153" w:type="dxa"/>
            <w:tcBorders>
              <w:top w:val="single" w:sz="4" w:space="0" w:color="000000"/>
              <w:bottom w:val="single" w:sz="4" w:space="0" w:color="000000"/>
              <w:right w:val="single" w:sz="4" w:space="0" w:color="000000"/>
            </w:tcBorders>
          </w:tcPr>
          <w:p w14:paraId="43DAB0F3"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3º</w:t>
            </w:r>
          </w:p>
        </w:tc>
      </w:tr>
      <w:tr w:rsidR="0070253F" w14:paraId="42285E53" w14:textId="77777777" w:rsidTr="0070253F">
        <w:trPr>
          <w:trHeight w:val="337"/>
        </w:trPr>
        <w:tc>
          <w:tcPr>
            <w:tcW w:w="439" w:type="dxa"/>
            <w:vMerge/>
            <w:tcBorders>
              <w:top w:val="single" w:sz="4" w:space="0" w:color="000000"/>
              <w:left w:val="single" w:sz="4" w:space="0" w:color="000000"/>
            </w:tcBorders>
          </w:tcPr>
          <w:p w14:paraId="57AA6972"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275" w:type="dxa"/>
            <w:vMerge/>
            <w:tcBorders>
              <w:top w:val="single" w:sz="4" w:space="0" w:color="000000"/>
            </w:tcBorders>
          </w:tcPr>
          <w:p w14:paraId="3F9C3107"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539" w:type="dxa"/>
            <w:vMerge/>
            <w:tcBorders>
              <w:top w:val="single" w:sz="4" w:space="0" w:color="000000"/>
            </w:tcBorders>
          </w:tcPr>
          <w:p w14:paraId="6611A19F"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304" w:type="dxa"/>
            <w:vMerge/>
            <w:tcBorders>
              <w:top w:val="single" w:sz="4" w:space="0" w:color="000000"/>
            </w:tcBorders>
          </w:tcPr>
          <w:p w14:paraId="4D7246EC"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134" w:type="dxa"/>
            <w:vMerge/>
            <w:tcBorders>
              <w:top w:val="single" w:sz="4" w:space="0" w:color="000000"/>
            </w:tcBorders>
          </w:tcPr>
          <w:p w14:paraId="3417B6BC"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992" w:type="dxa"/>
            <w:vMerge/>
            <w:tcBorders>
              <w:top w:val="single" w:sz="4" w:space="0" w:color="000000"/>
            </w:tcBorders>
          </w:tcPr>
          <w:p w14:paraId="0CCA0C76"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134" w:type="dxa"/>
            <w:vMerge/>
            <w:tcBorders>
              <w:top w:val="single" w:sz="4" w:space="0" w:color="000000"/>
            </w:tcBorders>
          </w:tcPr>
          <w:p w14:paraId="3E4CCD41" w14:textId="77777777" w:rsidR="0070253F" w:rsidRDefault="0070253F" w:rsidP="00225E4D">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c>
        <w:tc>
          <w:tcPr>
            <w:tcW w:w="1134" w:type="dxa"/>
            <w:tcBorders>
              <w:top w:val="single" w:sz="4" w:space="0" w:color="000000"/>
              <w:bottom w:val="single" w:sz="4" w:space="0" w:color="000000"/>
              <w:right w:val="single" w:sz="4" w:space="0" w:color="000000"/>
            </w:tcBorders>
          </w:tcPr>
          <w:p w14:paraId="236B0DE8" w14:textId="77777777" w:rsidR="0070253F" w:rsidRDefault="0070253F" w:rsidP="00225E4D">
            <w:pPr>
              <w:spacing w:after="200" w:line="276" w:lineRule="auto"/>
              <w:jc w:val="center"/>
              <w:rPr>
                <w:rFonts w:ascii="Arial Narrow" w:eastAsia="Arial Narrow" w:hAnsi="Arial Narrow" w:cs="Arial Narrow"/>
                <w:sz w:val="18"/>
                <w:szCs w:val="18"/>
              </w:rPr>
            </w:pPr>
          </w:p>
          <w:p w14:paraId="5D014835"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año</w:t>
            </w:r>
          </w:p>
        </w:tc>
        <w:tc>
          <w:tcPr>
            <w:tcW w:w="1134" w:type="dxa"/>
            <w:tcBorders>
              <w:top w:val="single" w:sz="4" w:space="0" w:color="000000"/>
              <w:bottom w:val="single" w:sz="4" w:space="0" w:color="000000"/>
              <w:right w:val="single" w:sz="4" w:space="0" w:color="000000"/>
            </w:tcBorders>
          </w:tcPr>
          <w:p w14:paraId="153C0BAC" w14:textId="77777777" w:rsidR="0070253F" w:rsidRDefault="0070253F" w:rsidP="00225E4D">
            <w:pPr>
              <w:spacing w:after="200" w:line="276" w:lineRule="auto"/>
              <w:jc w:val="center"/>
              <w:rPr>
                <w:rFonts w:ascii="Arial Narrow" w:eastAsia="Arial Narrow" w:hAnsi="Arial Narrow" w:cs="Arial Narrow"/>
                <w:sz w:val="18"/>
                <w:szCs w:val="18"/>
              </w:rPr>
            </w:pPr>
          </w:p>
          <w:p w14:paraId="3B9886F9"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año</w:t>
            </w:r>
          </w:p>
        </w:tc>
        <w:tc>
          <w:tcPr>
            <w:tcW w:w="1153" w:type="dxa"/>
            <w:tcBorders>
              <w:top w:val="single" w:sz="4" w:space="0" w:color="000000"/>
              <w:bottom w:val="single" w:sz="4" w:space="0" w:color="000000"/>
              <w:right w:val="single" w:sz="4" w:space="0" w:color="000000"/>
            </w:tcBorders>
          </w:tcPr>
          <w:p w14:paraId="657ECEDA" w14:textId="77777777" w:rsidR="0070253F" w:rsidRDefault="0070253F" w:rsidP="00225E4D">
            <w:pPr>
              <w:spacing w:after="200" w:line="276" w:lineRule="auto"/>
              <w:jc w:val="center"/>
              <w:rPr>
                <w:rFonts w:ascii="Arial Narrow" w:eastAsia="Arial Narrow" w:hAnsi="Arial Narrow" w:cs="Arial Narrow"/>
                <w:sz w:val="18"/>
                <w:szCs w:val="18"/>
              </w:rPr>
            </w:pPr>
          </w:p>
          <w:p w14:paraId="4CD27D93"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año</w:t>
            </w:r>
          </w:p>
        </w:tc>
      </w:tr>
      <w:tr w:rsidR="0070253F" w14:paraId="0BDDF031" w14:textId="77777777" w:rsidTr="0070253F">
        <w:trPr>
          <w:trHeight w:val="291"/>
        </w:trPr>
        <w:tc>
          <w:tcPr>
            <w:tcW w:w="439" w:type="dxa"/>
            <w:tcBorders>
              <w:top w:val="single" w:sz="4" w:space="0" w:color="000000"/>
              <w:left w:val="single" w:sz="4" w:space="0" w:color="000000"/>
            </w:tcBorders>
          </w:tcPr>
          <w:p w14:paraId="21B75B8A" w14:textId="77777777" w:rsidR="0070253F" w:rsidRDefault="0070253F" w:rsidP="00225E4D">
            <w:pPr>
              <w:spacing w:after="200" w:line="276" w:lineRule="auto"/>
              <w:rPr>
                <w:rFonts w:ascii="Arial Narrow" w:eastAsia="Arial Narrow" w:hAnsi="Arial Narrow" w:cs="Arial Narrow"/>
                <w:sz w:val="18"/>
                <w:szCs w:val="18"/>
              </w:rPr>
            </w:pPr>
            <w:r>
              <w:rPr>
                <w:rFonts w:ascii="Arial Narrow" w:eastAsia="Arial Narrow" w:hAnsi="Arial Narrow" w:cs="Arial Narrow"/>
                <w:color w:val="000000"/>
                <w:sz w:val="18"/>
                <w:szCs w:val="18"/>
              </w:rPr>
              <w:t>1</w:t>
            </w:r>
          </w:p>
        </w:tc>
        <w:tc>
          <w:tcPr>
            <w:tcW w:w="1275" w:type="dxa"/>
            <w:tcBorders>
              <w:top w:val="single" w:sz="4" w:space="0" w:color="000000"/>
            </w:tcBorders>
          </w:tcPr>
          <w:p w14:paraId="123F7841" w14:textId="77777777" w:rsidR="0070253F" w:rsidRDefault="0070253F" w:rsidP="00225E4D">
            <w:pPr>
              <w:spacing w:after="200" w:line="276" w:lineRule="auto"/>
              <w:rPr>
                <w:rFonts w:ascii="Arial Narrow" w:eastAsia="Arial Narrow" w:hAnsi="Arial Narrow" w:cs="Arial Narrow"/>
                <w:sz w:val="18"/>
                <w:szCs w:val="18"/>
              </w:rPr>
            </w:pPr>
            <w:r>
              <w:rPr>
                <w:rFonts w:ascii="Arial Narrow" w:eastAsia="Arial Narrow" w:hAnsi="Arial Narrow" w:cs="Arial Narrow"/>
                <w:color w:val="000000"/>
                <w:sz w:val="18"/>
                <w:szCs w:val="18"/>
              </w:rPr>
              <w:t>Perforistas</w:t>
            </w:r>
          </w:p>
        </w:tc>
        <w:tc>
          <w:tcPr>
            <w:tcW w:w="539" w:type="dxa"/>
            <w:tcBorders>
              <w:top w:val="single" w:sz="4" w:space="0" w:color="000000"/>
            </w:tcBorders>
          </w:tcPr>
          <w:p w14:paraId="27F51527"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12</w:t>
            </w:r>
          </w:p>
        </w:tc>
        <w:tc>
          <w:tcPr>
            <w:tcW w:w="1304" w:type="dxa"/>
            <w:tcBorders>
              <w:top w:val="single" w:sz="4" w:space="0" w:color="000000"/>
            </w:tcBorders>
          </w:tcPr>
          <w:p w14:paraId="00395436"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100,00</w:t>
            </w:r>
          </w:p>
        </w:tc>
        <w:tc>
          <w:tcPr>
            <w:tcW w:w="1134" w:type="dxa"/>
            <w:tcBorders>
              <w:top w:val="single" w:sz="4" w:space="0" w:color="000000"/>
            </w:tcBorders>
          </w:tcPr>
          <w:p w14:paraId="32604355"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18.000,00</w:t>
            </w:r>
          </w:p>
        </w:tc>
        <w:tc>
          <w:tcPr>
            <w:tcW w:w="992" w:type="dxa"/>
            <w:tcBorders>
              <w:top w:val="single" w:sz="4" w:space="0" w:color="000000"/>
            </w:tcBorders>
          </w:tcPr>
          <w:p w14:paraId="3203D1B3"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3.007,80</w:t>
            </w:r>
          </w:p>
        </w:tc>
        <w:tc>
          <w:tcPr>
            <w:tcW w:w="1134" w:type="dxa"/>
            <w:tcBorders>
              <w:top w:val="single" w:sz="4" w:space="0" w:color="000000"/>
            </w:tcBorders>
          </w:tcPr>
          <w:p w14:paraId="57907C45"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14.992,20</w:t>
            </w:r>
          </w:p>
        </w:tc>
        <w:tc>
          <w:tcPr>
            <w:tcW w:w="1134" w:type="dxa"/>
            <w:tcBorders>
              <w:top w:val="single" w:sz="4" w:space="0" w:color="000000"/>
            </w:tcBorders>
          </w:tcPr>
          <w:p w14:paraId="5CFC3E67"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179.906,40</w:t>
            </w:r>
          </w:p>
        </w:tc>
        <w:tc>
          <w:tcPr>
            <w:tcW w:w="1134" w:type="dxa"/>
            <w:tcBorders>
              <w:top w:val="single" w:sz="4" w:space="0" w:color="000000"/>
            </w:tcBorders>
          </w:tcPr>
          <w:p w14:paraId="53F2DF5E"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179.906,40</w:t>
            </w:r>
          </w:p>
        </w:tc>
        <w:tc>
          <w:tcPr>
            <w:tcW w:w="1153" w:type="dxa"/>
            <w:tcBorders>
              <w:top w:val="single" w:sz="4" w:space="0" w:color="000000"/>
              <w:right w:val="single" w:sz="4" w:space="0" w:color="000000"/>
            </w:tcBorders>
          </w:tcPr>
          <w:p w14:paraId="276FECD8"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179.906,40</w:t>
            </w:r>
          </w:p>
        </w:tc>
      </w:tr>
      <w:tr w:rsidR="0070253F" w14:paraId="35C2B731" w14:textId="77777777" w:rsidTr="0070253F">
        <w:tc>
          <w:tcPr>
            <w:tcW w:w="439" w:type="dxa"/>
            <w:tcBorders>
              <w:left w:val="single" w:sz="4" w:space="0" w:color="000000"/>
            </w:tcBorders>
          </w:tcPr>
          <w:p w14:paraId="5C54337C" w14:textId="77777777" w:rsidR="0070253F" w:rsidRDefault="0070253F" w:rsidP="00225E4D">
            <w:pPr>
              <w:spacing w:after="200" w:line="276" w:lineRule="auto"/>
              <w:rPr>
                <w:rFonts w:ascii="Arial Narrow" w:eastAsia="Arial Narrow" w:hAnsi="Arial Narrow" w:cs="Arial Narrow"/>
                <w:sz w:val="18"/>
                <w:szCs w:val="18"/>
              </w:rPr>
            </w:pPr>
            <w:r>
              <w:rPr>
                <w:rFonts w:ascii="Arial Narrow" w:eastAsia="Arial Narrow" w:hAnsi="Arial Narrow" w:cs="Arial Narrow"/>
                <w:color w:val="000000"/>
                <w:sz w:val="18"/>
                <w:szCs w:val="18"/>
              </w:rPr>
              <w:t>2</w:t>
            </w:r>
          </w:p>
        </w:tc>
        <w:tc>
          <w:tcPr>
            <w:tcW w:w="1275" w:type="dxa"/>
          </w:tcPr>
          <w:p w14:paraId="2547F1EB" w14:textId="77777777" w:rsidR="0070253F" w:rsidRDefault="0070253F" w:rsidP="00225E4D">
            <w:pPr>
              <w:spacing w:after="200" w:line="276" w:lineRule="auto"/>
              <w:rPr>
                <w:rFonts w:ascii="Arial Narrow" w:eastAsia="Arial Narrow" w:hAnsi="Arial Narrow" w:cs="Arial Narrow"/>
                <w:sz w:val="18"/>
                <w:szCs w:val="18"/>
              </w:rPr>
            </w:pPr>
            <w:r>
              <w:rPr>
                <w:rFonts w:ascii="Arial Narrow" w:eastAsia="Arial Narrow" w:hAnsi="Arial Narrow" w:cs="Arial Narrow"/>
                <w:color w:val="000000"/>
                <w:sz w:val="18"/>
                <w:szCs w:val="18"/>
              </w:rPr>
              <w:t>Ayudantes</w:t>
            </w:r>
          </w:p>
        </w:tc>
        <w:tc>
          <w:tcPr>
            <w:tcW w:w="539" w:type="dxa"/>
          </w:tcPr>
          <w:p w14:paraId="54187DFD"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12</w:t>
            </w:r>
          </w:p>
        </w:tc>
        <w:tc>
          <w:tcPr>
            <w:tcW w:w="1304" w:type="dxa"/>
          </w:tcPr>
          <w:p w14:paraId="4AA646E6"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90,00</w:t>
            </w:r>
          </w:p>
        </w:tc>
        <w:tc>
          <w:tcPr>
            <w:tcW w:w="1134" w:type="dxa"/>
          </w:tcPr>
          <w:p w14:paraId="67FAC649"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16.200,00</w:t>
            </w:r>
          </w:p>
        </w:tc>
        <w:tc>
          <w:tcPr>
            <w:tcW w:w="992" w:type="dxa"/>
          </w:tcPr>
          <w:p w14:paraId="1A95CB78"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2.707,02</w:t>
            </w:r>
          </w:p>
        </w:tc>
        <w:tc>
          <w:tcPr>
            <w:tcW w:w="1134" w:type="dxa"/>
          </w:tcPr>
          <w:p w14:paraId="7FAB721D"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13.492,98</w:t>
            </w:r>
          </w:p>
        </w:tc>
        <w:tc>
          <w:tcPr>
            <w:tcW w:w="1134" w:type="dxa"/>
          </w:tcPr>
          <w:p w14:paraId="6F45B33A"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161.915,76</w:t>
            </w:r>
          </w:p>
        </w:tc>
        <w:tc>
          <w:tcPr>
            <w:tcW w:w="1134" w:type="dxa"/>
          </w:tcPr>
          <w:p w14:paraId="5FF9991A"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161.915,76</w:t>
            </w:r>
          </w:p>
        </w:tc>
        <w:tc>
          <w:tcPr>
            <w:tcW w:w="1153" w:type="dxa"/>
            <w:tcBorders>
              <w:right w:val="single" w:sz="4" w:space="0" w:color="000000"/>
            </w:tcBorders>
          </w:tcPr>
          <w:p w14:paraId="05735CFB"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161.915,76</w:t>
            </w:r>
          </w:p>
        </w:tc>
      </w:tr>
      <w:tr w:rsidR="0070253F" w14:paraId="25574C3A" w14:textId="77777777" w:rsidTr="0070253F">
        <w:tc>
          <w:tcPr>
            <w:tcW w:w="439" w:type="dxa"/>
            <w:tcBorders>
              <w:left w:val="single" w:sz="4" w:space="0" w:color="000000"/>
              <w:bottom w:val="single" w:sz="4" w:space="0" w:color="000000"/>
            </w:tcBorders>
          </w:tcPr>
          <w:p w14:paraId="09FA9A83" w14:textId="77777777" w:rsidR="0070253F" w:rsidRDefault="0070253F" w:rsidP="00225E4D">
            <w:pPr>
              <w:spacing w:after="200" w:line="276" w:lineRule="auto"/>
              <w:rPr>
                <w:rFonts w:ascii="Arial Narrow" w:eastAsia="Arial Narrow" w:hAnsi="Arial Narrow" w:cs="Arial Narrow"/>
                <w:sz w:val="18"/>
                <w:szCs w:val="18"/>
              </w:rPr>
            </w:pPr>
            <w:r>
              <w:rPr>
                <w:rFonts w:ascii="Arial Narrow" w:eastAsia="Arial Narrow" w:hAnsi="Arial Narrow" w:cs="Arial Narrow"/>
                <w:color w:val="000000"/>
                <w:sz w:val="18"/>
                <w:szCs w:val="18"/>
              </w:rPr>
              <w:t>3</w:t>
            </w:r>
          </w:p>
        </w:tc>
        <w:tc>
          <w:tcPr>
            <w:tcW w:w="1275" w:type="dxa"/>
            <w:tcBorders>
              <w:bottom w:val="single" w:sz="4" w:space="0" w:color="000000"/>
            </w:tcBorders>
          </w:tcPr>
          <w:p w14:paraId="6E06408B" w14:textId="77777777" w:rsidR="0070253F" w:rsidRDefault="0070253F" w:rsidP="00225E4D">
            <w:pPr>
              <w:spacing w:after="200" w:line="276" w:lineRule="auto"/>
              <w:rPr>
                <w:rFonts w:ascii="Arial Narrow" w:eastAsia="Arial Narrow" w:hAnsi="Arial Narrow" w:cs="Arial Narrow"/>
                <w:sz w:val="18"/>
                <w:szCs w:val="18"/>
              </w:rPr>
            </w:pPr>
            <w:proofErr w:type="spellStart"/>
            <w:r>
              <w:rPr>
                <w:rFonts w:ascii="Arial Narrow" w:eastAsia="Arial Narrow" w:hAnsi="Arial Narrow" w:cs="Arial Narrow"/>
                <w:color w:val="000000"/>
                <w:sz w:val="18"/>
                <w:szCs w:val="18"/>
              </w:rPr>
              <w:t>compresorista</w:t>
            </w:r>
            <w:proofErr w:type="spellEnd"/>
          </w:p>
        </w:tc>
        <w:tc>
          <w:tcPr>
            <w:tcW w:w="539" w:type="dxa"/>
            <w:tcBorders>
              <w:bottom w:val="single" w:sz="4" w:space="0" w:color="000000"/>
            </w:tcBorders>
          </w:tcPr>
          <w:p w14:paraId="00E7141A" w14:textId="77777777" w:rsidR="0070253F" w:rsidRDefault="0070253F" w:rsidP="00225E4D">
            <w:pPr>
              <w:spacing w:after="200" w:line="276" w:lineRule="auto"/>
              <w:jc w:val="center"/>
              <w:rPr>
                <w:rFonts w:ascii="Arial Narrow" w:eastAsia="Arial Narrow" w:hAnsi="Arial Narrow" w:cs="Arial Narrow"/>
                <w:sz w:val="18"/>
                <w:szCs w:val="18"/>
              </w:rPr>
            </w:pPr>
            <w:r>
              <w:rPr>
                <w:rFonts w:ascii="Arial Narrow" w:eastAsia="Arial Narrow" w:hAnsi="Arial Narrow" w:cs="Arial Narrow"/>
                <w:color w:val="000000"/>
                <w:sz w:val="18"/>
                <w:szCs w:val="18"/>
              </w:rPr>
              <w:t>3</w:t>
            </w:r>
          </w:p>
        </w:tc>
        <w:tc>
          <w:tcPr>
            <w:tcW w:w="1304" w:type="dxa"/>
            <w:tcBorders>
              <w:bottom w:val="single" w:sz="4" w:space="0" w:color="000000"/>
            </w:tcBorders>
          </w:tcPr>
          <w:p w14:paraId="3BFAE9CF"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90,00</w:t>
            </w:r>
          </w:p>
        </w:tc>
        <w:tc>
          <w:tcPr>
            <w:tcW w:w="1134" w:type="dxa"/>
            <w:tcBorders>
              <w:bottom w:val="single" w:sz="4" w:space="0" w:color="000000"/>
            </w:tcBorders>
          </w:tcPr>
          <w:p w14:paraId="23E8852A"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10.800,00</w:t>
            </w:r>
          </w:p>
        </w:tc>
        <w:tc>
          <w:tcPr>
            <w:tcW w:w="992" w:type="dxa"/>
            <w:tcBorders>
              <w:bottom w:val="single" w:sz="4" w:space="0" w:color="000000"/>
            </w:tcBorders>
          </w:tcPr>
          <w:p w14:paraId="2A496ED5"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1.804,68</w:t>
            </w:r>
          </w:p>
        </w:tc>
        <w:tc>
          <w:tcPr>
            <w:tcW w:w="1134" w:type="dxa"/>
            <w:tcBorders>
              <w:bottom w:val="single" w:sz="4" w:space="0" w:color="000000"/>
            </w:tcBorders>
          </w:tcPr>
          <w:p w14:paraId="5E2D9B4C"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8.995,32</w:t>
            </w:r>
          </w:p>
        </w:tc>
        <w:tc>
          <w:tcPr>
            <w:tcW w:w="1134" w:type="dxa"/>
          </w:tcPr>
          <w:p w14:paraId="16AB9C1C"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107.943,84</w:t>
            </w:r>
          </w:p>
        </w:tc>
        <w:tc>
          <w:tcPr>
            <w:tcW w:w="1134" w:type="dxa"/>
            <w:tcBorders>
              <w:bottom w:val="single" w:sz="4" w:space="0" w:color="000000"/>
            </w:tcBorders>
          </w:tcPr>
          <w:p w14:paraId="5090AE6B"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107.943,84</w:t>
            </w:r>
          </w:p>
        </w:tc>
        <w:tc>
          <w:tcPr>
            <w:tcW w:w="1153" w:type="dxa"/>
            <w:tcBorders>
              <w:right w:val="single" w:sz="4" w:space="0" w:color="000000"/>
            </w:tcBorders>
          </w:tcPr>
          <w:p w14:paraId="59802D50" w14:textId="77777777" w:rsidR="0070253F" w:rsidRDefault="0070253F" w:rsidP="00225E4D">
            <w:pPr>
              <w:spacing w:after="200" w:line="276" w:lineRule="auto"/>
              <w:jc w:val="right"/>
              <w:rPr>
                <w:rFonts w:ascii="Arial Narrow" w:eastAsia="Arial Narrow" w:hAnsi="Arial Narrow" w:cs="Arial Narrow"/>
                <w:sz w:val="18"/>
                <w:szCs w:val="18"/>
              </w:rPr>
            </w:pPr>
            <w:r>
              <w:rPr>
                <w:rFonts w:ascii="Arial Narrow" w:eastAsia="Arial Narrow" w:hAnsi="Arial Narrow" w:cs="Arial Narrow"/>
                <w:color w:val="000000"/>
                <w:sz w:val="18"/>
                <w:szCs w:val="18"/>
              </w:rPr>
              <w:t>107.943,84</w:t>
            </w:r>
          </w:p>
        </w:tc>
      </w:tr>
      <w:tr w:rsidR="0070253F" w14:paraId="5BE92030" w14:textId="77777777" w:rsidTr="0070253F">
        <w:trPr>
          <w:trHeight w:val="514"/>
        </w:trPr>
        <w:tc>
          <w:tcPr>
            <w:tcW w:w="5683" w:type="dxa"/>
            <w:gridSpan w:val="6"/>
            <w:tcBorders>
              <w:left w:val="single" w:sz="4" w:space="0" w:color="000000"/>
              <w:bottom w:val="single" w:sz="4" w:space="0" w:color="000000"/>
              <w:right w:val="single" w:sz="4" w:space="0" w:color="000000"/>
            </w:tcBorders>
          </w:tcPr>
          <w:p w14:paraId="211411B5" w14:textId="77777777" w:rsidR="0070253F" w:rsidRDefault="0070253F" w:rsidP="00225E4D">
            <w:pPr>
              <w:spacing w:after="200" w:line="276" w:lineRule="auto"/>
              <w:rPr>
                <w:rFonts w:ascii="Arial Narrow" w:eastAsia="Arial Narrow" w:hAnsi="Arial Narrow" w:cs="Arial Narrow"/>
                <w:b/>
                <w:sz w:val="18"/>
                <w:szCs w:val="18"/>
              </w:rPr>
            </w:pPr>
            <w:proofErr w:type="gramStart"/>
            <w:r>
              <w:rPr>
                <w:rFonts w:ascii="Arial Narrow" w:eastAsia="Arial Narrow" w:hAnsi="Arial Narrow" w:cs="Arial Narrow"/>
                <w:b/>
                <w:color w:val="000000"/>
                <w:sz w:val="18"/>
                <w:szCs w:val="18"/>
              </w:rPr>
              <w:t>Total</w:t>
            </w:r>
            <w:proofErr w:type="gramEnd"/>
            <w:r>
              <w:rPr>
                <w:rFonts w:ascii="Arial Narrow" w:eastAsia="Arial Narrow" w:hAnsi="Arial Narrow" w:cs="Arial Narrow"/>
                <w:b/>
                <w:color w:val="000000"/>
                <w:sz w:val="18"/>
                <w:szCs w:val="18"/>
              </w:rPr>
              <w:t xml:space="preserve"> de mano de obra operativa</w:t>
            </w:r>
          </w:p>
        </w:tc>
        <w:tc>
          <w:tcPr>
            <w:tcW w:w="1134" w:type="dxa"/>
            <w:tcBorders>
              <w:left w:val="single" w:sz="4" w:space="0" w:color="000000"/>
              <w:bottom w:val="single" w:sz="4" w:space="0" w:color="000000"/>
              <w:right w:val="single" w:sz="4" w:space="0" w:color="000000"/>
            </w:tcBorders>
          </w:tcPr>
          <w:p w14:paraId="19F80EEB" w14:textId="77777777" w:rsidR="0070253F" w:rsidRDefault="0070253F" w:rsidP="00225E4D">
            <w:pPr>
              <w:spacing w:after="200" w:line="276" w:lineRule="auto"/>
              <w:rPr>
                <w:rFonts w:ascii="Arial Narrow" w:eastAsia="Arial Narrow" w:hAnsi="Arial Narrow" w:cs="Arial Narrow"/>
                <w:b/>
                <w:sz w:val="18"/>
                <w:szCs w:val="18"/>
              </w:rPr>
            </w:pPr>
            <w:r>
              <w:rPr>
                <w:rFonts w:ascii="Arial Narrow" w:eastAsia="Arial Narrow" w:hAnsi="Arial Narrow" w:cs="Arial Narrow"/>
                <w:b/>
                <w:color w:val="000000"/>
                <w:sz w:val="18"/>
                <w:szCs w:val="18"/>
              </w:rPr>
              <w:t>37.480,50</w:t>
            </w:r>
          </w:p>
        </w:tc>
        <w:tc>
          <w:tcPr>
            <w:tcW w:w="1134" w:type="dxa"/>
            <w:tcBorders>
              <w:top w:val="single" w:sz="4" w:space="0" w:color="000000"/>
              <w:left w:val="single" w:sz="4" w:space="0" w:color="000000"/>
              <w:bottom w:val="single" w:sz="4" w:space="0" w:color="000000"/>
              <w:right w:val="single" w:sz="4" w:space="0" w:color="000000"/>
            </w:tcBorders>
          </w:tcPr>
          <w:p w14:paraId="5C610FC2" w14:textId="77777777" w:rsidR="0070253F" w:rsidRDefault="0070253F" w:rsidP="00225E4D">
            <w:pPr>
              <w:spacing w:after="200" w:line="276" w:lineRule="auto"/>
              <w:rPr>
                <w:rFonts w:ascii="Arial Narrow" w:eastAsia="Arial Narrow" w:hAnsi="Arial Narrow" w:cs="Arial Narrow"/>
                <w:b/>
                <w:sz w:val="18"/>
                <w:szCs w:val="18"/>
              </w:rPr>
            </w:pPr>
            <w:r>
              <w:rPr>
                <w:rFonts w:ascii="Arial Narrow" w:eastAsia="Arial Narrow" w:hAnsi="Arial Narrow" w:cs="Arial Narrow"/>
                <w:b/>
                <w:color w:val="000000"/>
                <w:sz w:val="18"/>
                <w:szCs w:val="18"/>
              </w:rPr>
              <w:t>449.776,00</w:t>
            </w:r>
          </w:p>
        </w:tc>
        <w:tc>
          <w:tcPr>
            <w:tcW w:w="1134" w:type="dxa"/>
            <w:tcBorders>
              <w:left w:val="single" w:sz="4" w:space="0" w:color="000000"/>
              <w:bottom w:val="single" w:sz="4" w:space="0" w:color="000000"/>
              <w:right w:val="single" w:sz="4" w:space="0" w:color="000000"/>
            </w:tcBorders>
          </w:tcPr>
          <w:p w14:paraId="12A65CC5" w14:textId="77777777" w:rsidR="0070253F" w:rsidRDefault="0070253F" w:rsidP="00225E4D">
            <w:pPr>
              <w:spacing w:after="200" w:line="276" w:lineRule="auto"/>
              <w:rPr>
                <w:rFonts w:ascii="Arial Narrow" w:eastAsia="Arial Narrow" w:hAnsi="Arial Narrow" w:cs="Arial Narrow"/>
                <w:b/>
                <w:sz w:val="18"/>
                <w:szCs w:val="18"/>
              </w:rPr>
            </w:pPr>
            <w:r>
              <w:rPr>
                <w:rFonts w:ascii="Arial Narrow" w:eastAsia="Arial Narrow" w:hAnsi="Arial Narrow" w:cs="Arial Narrow"/>
                <w:b/>
                <w:color w:val="000000"/>
                <w:sz w:val="18"/>
                <w:szCs w:val="18"/>
              </w:rPr>
              <w:t>449.776,00</w:t>
            </w:r>
          </w:p>
        </w:tc>
        <w:tc>
          <w:tcPr>
            <w:tcW w:w="1153" w:type="dxa"/>
            <w:tcBorders>
              <w:top w:val="single" w:sz="4" w:space="0" w:color="000000"/>
              <w:left w:val="single" w:sz="4" w:space="0" w:color="000000"/>
              <w:bottom w:val="single" w:sz="4" w:space="0" w:color="000000"/>
              <w:right w:val="single" w:sz="4" w:space="0" w:color="000000"/>
            </w:tcBorders>
          </w:tcPr>
          <w:p w14:paraId="1341BC7F" w14:textId="77777777" w:rsidR="0070253F" w:rsidRDefault="0070253F" w:rsidP="00225E4D">
            <w:pPr>
              <w:spacing w:after="200" w:line="276" w:lineRule="auto"/>
              <w:jc w:val="right"/>
              <w:rPr>
                <w:rFonts w:ascii="Arial Narrow" w:eastAsia="Arial Narrow" w:hAnsi="Arial Narrow" w:cs="Arial Narrow"/>
                <w:b/>
                <w:sz w:val="18"/>
                <w:szCs w:val="18"/>
              </w:rPr>
            </w:pPr>
            <w:r>
              <w:rPr>
                <w:rFonts w:ascii="Arial Narrow" w:eastAsia="Arial Narrow" w:hAnsi="Arial Narrow" w:cs="Arial Narrow"/>
                <w:b/>
                <w:color w:val="000000"/>
                <w:sz w:val="18"/>
                <w:szCs w:val="18"/>
              </w:rPr>
              <w:t>449.776,00</w:t>
            </w:r>
          </w:p>
        </w:tc>
      </w:tr>
    </w:tbl>
    <w:p w14:paraId="12A2B50D" w14:textId="5DA0E05D" w:rsidR="0070253F" w:rsidRDefault="00A3121B" w:rsidP="0070253F">
      <w:pPr>
        <w:spacing w:after="3"/>
        <w:ind w:right="5789"/>
        <w:rPr>
          <w:rFonts w:ascii="Arial Narrow" w:eastAsia="Arial Narrow" w:hAnsi="Arial Narrow" w:cs="Arial Narrow"/>
          <w:b/>
        </w:rPr>
      </w:pPr>
      <w:r>
        <w:rPr>
          <w:rFonts w:ascii="Arial Narrow" w:eastAsia="Arial Narrow" w:hAnsi="Arial Narrow" w:cs="Arial Narrow"/>
          <w:b/>
        </w:rPr>
        <w:t xml:space="preserve">    </w:t>
      </w:r>
    </w:p>
    <w:p w14:paraId="3F245D6D" w14:textId="7C53EAFD" w:rsidR="00A3121B" w:rsidRDefault="00A3121B" w:rsidP="0070253F">
      <w:pPr>
        <w:spacing w:after="37"/>
        <w:ind w:right="379"/>
        <w:rPr>
          <w:rFonts w:ascii="Arial Narrow" w:eastAsia="Arial Narrow" w:hAnsi="Arial Narrow" w:cs="Arial Narrow"/>
          <w:b/>
        </w:rPr>
      </w:pPr>
      <w:r>
        <w:rPr>
          <w:rFonts w:ascii="Arial Narrow" w:eastAsia="Arial Narrow" w:hAnsi="Arial Narrow" w:cs="Arial Narrow"/>
          <w:b/>
        </w:rPr>
        <w:t>Materiales e Insumos</w:t>
      </w: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1560"/>
        <w:gridCol w:w="992"/>
        <w:gridCol w:w="1037"/>
        <w:gridCol w:w="1134"/>
        <w:gridCol w:w="1418"/>
        <w:gridCol w:w="1275"/>
        <w:gridCol w:w="1134"/>
        <w:gridCol w:w="1134"/>
      </w:tblGrid>
      <w:tr w:rsidR="00A3121B" w14:paraId="327EFD0C" w14:textId="77777777" w:rsidTr="0070253F">
        <w:trPr>
          <w:trHeight w:val="505"/>
          <w:jc w:val="center"/>
        </w:trPr>
        <w:tc>
          <w:tcPr>
            <w:tcW w:w="580" w:type="dxa"/>
            <w:vMerge w:val="restart"/>
            <w:tcBorders>
              <w:top w:val="single" w:sz="4" w:space="0" w:color="000000"/>
              <w:left w:val="single" w:sz="4" w:space="0" w:color="000000"/>
            </w:tcBorders>
          </w:tcPr>
          <w:p w14:paraId="7120ED92" w14:textId="77777777" w:rsidR="00A3121B" w:rsidRDefault="00A3121B" w:rsidP="00225E4D">
            <w:pPr>
              <w:spacing w:after="0" w:line="240" w:lineRule="auto"/>
              <w:jc w:val="center"/>
              <w:rPr>
                <w:rFonts w:ascii="Calibri" w:eastAsia="Calibri" w:hAnsi="Calibri" w:cs="Calibri"/>
                <w:sz w:val="24"/>
                <w:szCs w:val="24"/>
              </w:rPr>
            </w:pPr>
          </w:p>
          <w:p w14:paraId="1746E51D" w14:textId="77777777" w:rsidR="00A3121B" w:rsidRDefault="00A3121B" w:rsidP="00225E4D">
            <w:pPr>
              <w:spacing w:after="0" w:line="240" w:lineRule="auto"/>
              <w:jc w:val="center"/>
              <w:rPr>
                <w:rFonts w:ascii="Calibri" w:eastAsia="Calibri" w:hAnsi="Calibri" w:cs="Calibri"/>
                <w:sz w:val="24"/>
                <w:szCs w:val="24"/>
              </w:rPr>
            </w:pPr>
          </w:p>
          <w:p w14:paraId="15D052BE" w14:textId="77777777" w:rsidR="00A3121B" w:rsidRDefault="00A3121B" w:rsidP="00225E4D">
            <w:pPr>
              <w:spacing w:after="0" w:line="240" w:lineRule="auto"/>
              <w:jc w:val="center"/>
              <w:rPr>
                <w:rFonts w:ascii="Calibri" w:eastAsia="Calibri" w:hAnsi="Calibri" w:cs="Calibri"/>
                <w:sz w:val="24"/>
                <w:szCs w:val="24"/>
              </w:rPr>
            </w:pPr>
            <w:proofErr w:type="spellStart"/>
            <w:r>
              <w:rPr>
                <w:rFonts w:ascii="Calibri" w:eastAsia="Calibri" w:hAnsi="Calibri" w:cs="Calibri"/>
                <w:color w:val="000000"/>
                <w:sz w:val="24"/>
                <w:szCs w:val="24"/>
              </w:rPr>
              <w:t>Nº</w:t>
            </w:r>
            <w:proofErr w:type="spellEnd"/>
          </w:p>
        </w:tc>
        <w:tc>
          <w:tcPr>
            <w:tcW w:w="1560" w:type="dxa"/>
            <w:vMerge w:val="restart"/>
            <w:tcBorders>
              <w:top w:val="single" w:sz="4" w:space="0" w:color="000000"/>
            </w:tcBorders>
          </w:tcPr>
          <w:p w14:paraId="74030841" w14:textId="77777777" w:rsidR="00A3121B" w:rsidRDefault="00A3121B" w:rsidP="00225E4D">
            <w:pPr>
              <w:spacing w:after="0" w:line="240" w:lineRule="auto"/>
              <w:jc w:val="center"/>
              <w:rPr>
                <w:rFonts w:ascii="Calibri" w:eastAsia="Calibri" w:hAnsi="Calibri" w:cs="Calibri"/>
                <w:sz w:val="24"/>
                <w:szCs w:val="24"/>
              </w:rPr>
            </w:pPr>
          </w:p>
          <w:p w14:paraId="33609F86" w14:textId="77777777" w:rsidR="00A3121B" w:rsidRDefault="00A3121B" w:rsidP="00225E4D">
            <w:pPr>
              <w:spacing w:after="0" w:line="240" w:lineRule="auto"/>
              <w:jc w:val="center"/>
              <w:rPr>
                <w:rFonts w:ascii="Calibri" w:eastAsia="Calibri" w:hAnsi="Calibri" w:cs="Calibri"/>
                <w:sz w:val="24"/>
                <w:szCs w:val="24"/>
              </w:rPr>
            </w:pPr>
          </w:p>
          <w:p w14:paraId="1CD49F8A"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Descripción</w:t>
            </w:r>
          </w:p>
        </w:tc>
        <w:tc>
          <w:tcPr>
            <w:tcW w:w="992" w:type="dxa"/>
            <w:vMerge w:val="restart"/>
            <w:tcBorders>
              <w:top w:val="single" w:sz="4" w:space="0" w:color="000000"/>
            </w:tcBorders>
          </w:tcPr>
          <w:p w14:paraId="23F92C07" w14:textId="77777777" w:rsidR="00A3121B" w:rsidRDefault="00A3121B" w:rsidP="00225E4D">
            <w:pPr>
              <w:spacing w:after="0" w:line="240" w:lineRule="auto"/>
              <w:jc w:val="center"/>
              <w:rPr>
                <w:rFonts w:ascii="Calibri" w:eastAsia="Calibri" w:hAnsi="Calibri" w:cs="Calibri"/>
                <w:sz w:val="24"/>
                <w:szCs w:val="24"/>
              </w:rPr>
            </w:pPr>
          </w:p>
          <w:p w14:paraId="291AD98B" w14:textId="77777777" w:rsidR="00A3121B" w:rsidRDefault="00A3121B" w:rsidP="00225E4D">
            <w:pPr>
              <w:spacing w:after="0" w:line="240" w:lineRule="auto"/>
              <w:jc w:val="center"/>
              <w:rPr>
                <w:rFonts w:ascii="Calibri" w:eastAsia="Calibri" w:hAnsi="Calibri" w:cs="Calibri"/>
                <w:sz w:val="24"/>
                <w:szCs w:val="24"/>
              </w:rPr>
            </w:pPr>
          </w:p>
          <w:p w14:paraId="06186A8A" w14:textId="77777777" w:rsidR="00A3121B" w:rsidRDefault="00A3121B" w:rsidP="00225E4D">
            <w:pPr>
              <w:spacing w:after="0" w:line="240" w:lineRule="auto"/>
              <w:rPr>
                <w:rFonts w:ascii="Calibri" w:eastAsia="Calibri" w:hAnsi="Calibri" w:cs="Calibri"/>
                <w:sz w:val="24"/>
                <w:szCs w:val="24"/>
              </w:rPr>
            </w:pPr>
            <w:r>
              <w:rPr>
                <w:rFonts w:ascii="Calibri" w:eastAsia="Calibri" w:hAnsi="Calibri" w:cs="Calibri"/>
                <w:color w:val="000000"/>
                <w:sz w:val="24"/>
                <w:szCs w:val="24"/>
              </w:rPr>
              <w:t>unidad</w:t>
            </w:r>
          </w:p>
        </w:tc>
        <w:tc>
          <w:tcPr>
            <w:tcW w:w="1037" w:type="dxa"/>
            <w:vMerge w:val="restart"/>
            <w:tcBorders>
              <w:top w:val="single" w:sz="4" w:space="0" w:color="000000"/>
            </w:tcBorders>
          </w:tcPr>
          <w:p w14:paraId="71BBD6B8" w14:textId="77777777" w:rsidR="00A3121B" w:rsidRDefault="00A3121B" w:rsidP="00225E4D">
            <w:pPr>
              <w:spacing w:after="0" w:line="240" w:lineRule="auto"/>
              <w:jc w:val="center"/>
              <w:rPr>
                <w:rFonts w:ascii="Calibri" w:eastAsia="Calibri" w:hAnsi="Calibri" w:cs="Calibri"/>
                <w:sz w:val="24"/>
                <w:szCs w:val="24"/>
              </w:rPr>
            </w:pPr>
          </w:p>
          <w:p w14:paraId="4E293F96" w14:textId="77777777" w:rsidR="00A3121B" w:rsidRDefault="00A3121B" w:rsidP="00225E4D">
            <w:pPr>
              <w:spacing w:after="0" w:line="240" w:lineRule="auto"/>
              <w:jc w:val="center"/>
              <w:rPr>
                <w:rFonts w:ascii="Calibri" w:eastAsia="Calibri" w:hAnsi="Calibri" w:cs="Calibri"/>
                <w:sz w:val="24"/>
                <w:szCs w:val="24"/>
              </w:rPr>
            </w:pPr>
          </w:p>
          <w:p w14:paraId="1F794951" w14:textId="77777777" w:rsidR="00A3121B" w:rsidRDefault="00A3121B" w:rsidP="00225E4D">
            <w:pPr>
              <w:spacing w:after="0" w:line="240" w:lineRule="auto"/>
              <w:jc w:val="center"/>
              <w:rPr>
                <w:rFonts w:ascii="Calibri" w:eastAsia="Calibri" w:hAnsi="Calibri" w:cs="Calibri"/>
                <w:sz w:val="24"/>
                <w:szCs w:val="24"/>
              </w:rPr>
            </w:pPr>
            <w:proofErr w:type="spellStart"/>
            <w:r>
              <w:rPr>
                <w:rFonts w:ascii="Calibri" w:eastAsia="Calibri" w:hAnsi="Calibri" w:cs="Calibri"/>
                <w:color w:val="000000"/>
                <w:sz w:val="24"/>
                <w:szCs w:val="24"/>
              </w:rPr>
              <w:t>Cant</w:t>
            </w:r>
            <w:proofErr w:type="spellEnd"/>
            <w:r>
              <w:rPr>
                <w:rFonts w:ascii="Calibri" w:eastAsia="Calibri" w:hAnsi="Calibri" w:cs="Calibri"/>
                <w:color w:val="000000"/>
                <w:sz w:val="24"/>
                <w:szCs w:val="24"/>
              </w:rPr>
              <w:t>.</w:t>
            </w:r>
          </w:p>
        </w:tc>
        <w:tc>
          <w:tcPr>
            <w:tcW w:w="1134" w:type="dxa"/>
            <w:vMerge w:val="restart"/>
            <w:tcBorders>
              <w:top w:val="single" w:sz="4" w:space="0" w:color="000000"/>
            </w:tcBorders>
          </w:tcPr>
          <w:p w14:paraId="0AFE6A84" w14:textId="77777777" w:rsidR="00A3121B" w:rsidRDefault="00A3121B" w:rsidP="00225E4D">
            <w:pPr>
              <w:spacing w:after="0" w:line="240" w:lineRule="auto"/>
              <w:jc w:val="center"/>
              <w:rPr>
                <w:rFonts w:ascii="Calibri" w:eastAsia="Calibri" w:hAnsi="Calibri" w:cs="Calibri"/>
                <w:sz w:val="24"/>
                <w:szCs w:val="24"/>
              </w:rPr>
            </w:pPr>
          </w:p>
          <w:p w14:paraId="5D49055F"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Precio</w:t>
            </w:r>
          </w:p>
          <w:p w14:paraId="555FE8EC"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Unitario</w:t>
            </w:r>
          </w:p>
          <w:p w14:paraId="5B7796A6" w14:textId="77777777" w:rsidR="00A3121B" w:rsidRDefault="00A3121B" w:rsidP="00225E4D">
            <w:pPr>
              <w:spacing w:after="0" w:line="240" w:lineRule="auto"/>
              <w:jc w:val="center"/>
              <w:rPr>
                <w:rFonts w:ascii="Calibri" w:eastAsia="Calibri" w:hAnsi="Calibri" w:cs="Calibri"/>
                <w:sz w:val="24"/>
                <w:szCs w:val="24"/>
              </w:rPr>
            </w:pPr>
          </w:p>
        </w:tc>
        <w:tc>
          <w:tcPr>
            <w:tcW w:w="1418" w:type="dxa"/>
            <w:vMerge w:val="restart"/>
            <w:tcBorders>
              <w:top w:val="single" w:sz="4" w:space="0" w:color="000000"/>
            </w:tcBorders>
          </w:tcPr>
          <w:p w14:paraId="15DB543F" w14:textId="77777777" w:rsidR="00A3121B" w:rsidRDefault="00A3121B" w:rsidP="00225E4D">
            <w:pPr>
              <w:spacing w:after="0" w:line="240" w:lineRule="auto"/>
              <w:jc w:val="center"/>
              <w:rPr>
                <w:rFonts w:ascii="Calibri" w:eastAsia="Calibri" w:hAnsi="Calibri" w:cs="Calibri"/>
                <w:sz w:val="24"/>
                <w:szCs w:val="24"/>
              </w:rPr>
            </w:pPr>
          </w:p>
          <w:p w14:paraId="1A3BA49E"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 xml:space="preserve">Total </w:t>
            </w:r>
          </w:p>
          <w:p w14:paraId="7D270FEB"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 xml:space="preserve">mes </w:t>
            </w:r>
          </w:p>
        </w:tc>
        <w:tc>
          <w:tcPr>
            <w:tcW w:w="3543" w:type="dxa"/>
            <w:gridSpan w:val="3"/>
            <w:tcBorders>
              <w:top w:val="single" w:sz="4" w:space="0" w:color="000000"/>
              <w:bottom w:val="single" w:sz="4" w:space="0" w:color="000000"/>
              <w:right w:val="single" w:sz="4" w:space="0" w:color="000000"/>
            </w:tcBorders>
          </w:tcPr>
          <w:p w14:paraId="5E9AB85C"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Total</w:t>
            </w:r>
          </w:p>
          <w:p w14:paraId="709F835A"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inversión</w:t>
            </w:r>
          </w:p>
        </w:tc>
      </w:tr>
      <w:tr w:rsidR="00A3121B" w14:paraId="00C05441" w14:textId="77777777" w:rsidTr="0070253F">
        <w:trPr>
          <w:trHeight w:val="299"/>
          <w:jc w:val="center"/>
        </w:trPr>
        <w:tc>
          <w:tcPr>
            <w:tcW w:w="580" w:type="dxa"/>
            <w:vMerge/>
            <w:tcBorders>
              <w:top w:val="single" w:sz="4" w:space="0" w:color="000000"/>
              <w:left w:val="single" w:sz="4" w:space="0" w:color="000000"/>
            </w:tcBorders>
          </w:tcPr>
          <w:p w14:paraId="4CBE77D2"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560" w:type="dxa"/>
            <w:vMerge/>
            <w:tcBorders>
              <w:top w:val="single" w:sz="4" w:space="0" w:color="000000"/>
            </w:tcBorders>
          </w:tcPr>
          <w:p w14:paraId="4207918D"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992" w:type="dxa"/>
            <w:vMerge/>
            <w:tcBorders>
              <w:top w:val="single" w:sz="4" w:space="0" w:color="000000"/>
            </w:tcBorders>
          </w:tcPr>
          <w:p w14:paraId="37679508"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037" w:type="dxa"/>
            <w:vMerge/>
            <w:tcBorders>
              <w:top w:val="single" w:sz="4" w:space="0" w:color="000000"/>
            </w:tcBorders>
          </w:tcPr>
          <w:p w14:paraId="1BCD2056"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134" w:type="dxa"/>
            <w:vMerge/>
            <w:tcBorders>
              <w:top w:val="single" w:sz="4" w:space="0" w:color="000000"/>
            </w:tcBorders>
          </w:tcPr>
          <w:p w14:paraId="275E4136"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418" w:type="dxa"/>
            <w:vMerge/>
            <w:tcBorders>
              <w:top w:val="single" w:sz="4" w:space="0" w:color="000000"/>
            </w:tcBorders>
          </w:tcPr>
          <w:p w14:paraId="65F87068"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275" w:type="dxa"/>
            <w:tcBorders>
              <w:top w:val="single" w:sz="4" w:space="0" w:color="000000"/>
              <w:bottom w:val="single" w:sz="4" w:space="0" w:color="000000"/>
              <w:right w:val="single" w:sz="4" w:space="0" w:color="000000"/>
            </w:tcBorders>
          </w:tcPr>
          <w:p w14:paraId="06FD440A"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1º</w:t>
            </w:r>
          </w:p>
        </w:tc>
        <w:tc>
          <w:tcPr>
            <w:tcW w:w="1134" w:type="dxa"/>
            <w:tcBorders>
              <w:top w:val="single" w:sz="4" w:space="0" w:color="000000"/>
              <w:bottom w:val="single" w:sz="4" w:space="0" w:color="000000"/>
              <w:right w:val="single" w:sz="4" w:space="0" w:color="000000"/>
            </w:tcBorders>
          </w:tcPr>
          <w:p w14:paraId="3D27E995"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2º</w:t>
            </w:r>
          </w:p>
        </w:tc>
        <w:tc>
          <w:tcPr>
            <w:tcW w:w="1134" w:type="dxa"/>
            <w:tcBorders>
              <w:top w:val="single" w:sz="4" w:space="0" w:color="000000"/>
              <w:bottom w:val="single" w:sz="4" w:space="0" w:color="000000"/>
              <w:right w:val="single" w:sz="4" w:space="0" w:color="000000"/>
            </w:tcBorders>
          </w:tcPr>
          <w:p w14:paraId="3F38CA94"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3º</w:t>
            </w:r>
          </w:p>
        </w:tc>
      </w:tr>
      <w:tr w:rsidR="00A3121B" w14:paraId="5E31F8C6" w14:textId="77777777" w:rsidTr="0070253F">
        <w:trPr>
          <w:trHeight w:val="337"/>
          <w:jc w:val="center"/>
        </w:trPr>
        <w:tc>
          <w:tcPr>
            <w:tcW w:w="580" w:type="dxa"/>
            <w:vMerge/>
            <w:tcBorders>
              <w:top w:val="single" w:sz="4" w:space="0" w:color="000000"/>
              <w:left w:val="single" w:sz="4" w:space="0" w:color="000000"/>
            </w:tcBorders>
          </w:tcPr>
          <w:p w14:paraId="6D6CF5D6"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560" w:type="dxa"/>
            <w:vMerge/>
            <w:tcBorders>
              <w:top w:val="single" w:sz="4" w:space="0" w:color="000000"/>
            </w:tcBorders>
          </w:tcPr>
          <w:p w14:paraId="082003BD"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992" w:type="dxa"/>
            <w:vMerge/>
            <w:tcBorders>
              <w:top w:val="single" w:sz="4" w:space="0" w:color="000000"/>
            </w:tcBorders>
          </w:tcPr>
          <w:p w14:paraId="4F3C2561"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037" w:type="dxa"/>
            <w:vMerge/>
            <w:tcBorders>
              <w:top w:val="single" w:sz="4" w:space="0" w:color="000000"/>
            </w:tcBorders>
          </w:tcPr>
          <w:p w14:paraId="5172CB29"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34" w:type="dxa"/>
            <w:vMerge/>
            <w:tcBorders>
              <w:top w:val="single" w:sz="4" w:space="0" w:color="000000"/>
            </w:tcBorders>
          </w:tcPr>
          <w:p w14:paraId="3BE8C454"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418" w:type="dxa"/>
            <w:vMerge/>
            <w:tcBorders>
              <w:top w:val="single" w:sz="4" w:space="0" w:color="000000"/>
            </w:tcBorders>
          </w:tcPr>
          <w:p w14:paraId="6BC09B96"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275" w:type="dxa"/>
            <w:tcBorders>
              <w:top w:val="single" w:sz="4" w:space="0" w:color="000000"/>
              <w:bottom w:val="single" w:sz="4" w:space="0" w:color="000000"/>
              <w:right w:val="single" w:sz="4" w:space="0" w:color="000000"/>
            </w:tcBorders>
          </w:tcPr>
          <w:p w14:paraId="571DB7DC" w14:textId="77777777" w:rsidR="00A3121B" w:rsidRDefault="00A3121B" w:rsidP="00225E4D">
            <w:pPr>
              <w:spacing w:after="0" w:line="240" w:lineRule="auto"/>
              <w:jc w:val="center"/>
              <w:rPr>
                <w:rFonts w:ascii="Calibri" w:eastAsia="Calibri" w:hAnsi="Calibri" w:cs="Calibri"/>
                <w:sz w:val="18"/>
                <w:szCs w:val="18"/>
              </w:rPr>
            </w:pPr>
          </w:p>
          <w:p w14:paraId="2A236231"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2A7AC187" w14:textId="77777777" w:rsidR="00A3121B" w:rsidRDefault="00A3121B" w:rsidP="00225E4D">
            <w:pPr>
              <w:spacing w:after="0" w:line="240" w:lineRule="auto"/>
              <w:jc w:val="center"/>
              <w:rPr>
                <w:rFonts w:ascii="Calibri" w:eastAsia="Calibri" w:hAnsi="Calibri" w:cs="Calibri"/>
                <w:sz w:val="18"/>
                <w:szCs w:val="18"/>
              </w:rPr>
            </w:pPr>
          </w:p>
          <w:p w14:paraId="425F15B6"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54D0AD66" w14:textId="77777777" w:rsidR="00A3121B" w:rsidRDefault="00A3121B" w:rsidP="00225E4D">
            <w:pPr>
              <w:spacing w:after="0" w:line="240" w:lineRule="auto"/>
              <w:jc w:val="center"/>
              <w:rPr>
                <w:rFonts w:ascii="Calibri" w:eastAsia="Calibri" w:hAnsi="Calibri" w:cs="Calibri"/>
                <w:sz w:val="18"/>
                <w:szCs w:val="18"/>
              </w:rPr>
            </w:pPr>
          </w:p>
          <w:p w14:paraId="64990A6E"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r>
      <w:tr w:rsidR="00A3121B" w14:paraId="1E45AA68" w14:textId="77777777" w:rsidTr="0070253F">
        <w:trPr>
          <w:trHeight w:val="350"/>
          <w:jc w:val="center"/>
        </w:trPr>
        <w:tc>
          <w:tcPr>
            <w:tcW w:w="580" w:type="dxa"/>
            <w:tcBorders>
              <w:top w:val="single" w:sz="4" w:space="0" w:color="000000"/>
              <w:left w:val="single" w:sz="4" w:space="0" w:color="000000"/>
            </w:tcBorders>
          </w:tcPr>
          <w:p w14:paraId="3E21A377"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1</w:t>
            </w:r>
          </w:p>
        </w:tc>
        <w:tc>
          <w:tcPr>
            <w:tcW w:w="1560" w:type="dxa"/>
            <w:tcBorders>
              <w:top w:val="single" w:sz="4" w:space="0" w:color="000000"/>
            </w:tcBorders>
          </w:tcPr>
          <w:p w14:paraId="2B88D669"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ANFO</w:t>
            </w:r>
          </w:p>
        </w:tc>
        <w:tc>
          <w:tcPr>
            <w:tcW w:w="992" w:type="dxa"/>
            <w:tcBorders>
              <w:top w:val="single" w:sz="4" w:space="0" w:color="000000"/>
            </w:tcBorders>
          </w:tcPr>
          <w:p w14:paraId="3B964D3E"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Bolsa</w:t>
            </w:r>
          </w:p>
        </w:tc>
        <w:tc>
          <w:tcPr>
            <w:tcW w:w="1037" w:type="dxa"/>
            <w:tcBorders>
              <w:top w:val="single" w:sz="4" w:space="0" w:color="000000"/>
            </w:tcBorders>
          </w:tcPr>
          <w:p w14:paraId="101E07DC"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30</w:t>
            </w:r>
          </w:p>
        </w:tc>
        <w:tc>
          <w:tcPr>
            <w:tcW w:w="1134" w:type="dxa"/>
            <w:tcBorders>
              <w:top w:val="single" w:sz="4" w:space="0" w:color="000000"/>
            </w:tcBorders>
          </w:tcPr>
          <w:p w14:paraId="6B204F92"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35,00</w:t>
            </w:r>
          </w:p>
        </w:tc>
        <w:tc>
          <w:tcPr>
            <w:tcW w:w="1418" w:type="dxa"/>
            <w:tcBorders>
              <w:top w:val="single" w:sz="4" w:space="0" w:color="000000"/>
            </w:tcBorders>
          </w:tcPr>
          <w:p w14:paraId="51998D46"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1.050,00</w:t>
            </w:r>
          </w:p>
        </w:tc>
        <w:tc>
          <w:tcPr>
            <w:tcW w:w="1275" w:type="dxa"/>
            <w:tcBorders>
              <w:top w:val="single" w:sz="4" w:space="0" w:color="000000"/>
            </w:tcBorders>
          </w:tcPr>
          <w:p w14:paraId="0ACD8C6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12.600,00</w:t>
            </w:r>
          </w:p>
        </w:tc>
        <w:tc>
          <w:tcPr>
            <w:tcW w:w="1134" w:type="dxa"/>
            <w:tcBorders>
              <w:top w:val="single" w:sz="4" w:space="0" w:color="000000"/>
            </w:tcBorders>
          </w:tcPr>
          <w:p w14:paraId="0A8EFF77"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12.600,00</w:t>
            </w:r>
          </w:p>
        </w:tc>
        <w:tc>
          <w:tcPr>
            <w:tcW w:w="1134" w:type="dxa"/>
            <w:tcBorders>
              <w:top w:val="single" w:sz="4" w:space="0" w:color="000000"/>
              <w:right w:val="single" w:sz="4" w:space="0" w:color="000000"/>
            </w:tcBorders>
          </w:tcPr>
          <w:p w14:paraId="2AEB41B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12.600,00</w:t>
            </w:r>
          </w:p>
        </w:tc>
      </w:tr>
      <w:tr w:rsidR="00A3121B" w14:paraId="418A5530" w14:textId="77777777" w:rsidTr="0070253F">
        <w:trPr>
          <w:jc w:val="center"/>
        </w:trPr>
        <w:tc>
          <w:tcPr>
            <w:tcW w:w="580" w:type="dxa"/>
            <w:tcBorders>
              <w:left w:val="single" w:sz="4" w:space="0" w:color="000000"/>
            </w:tcBorders>
          </w:tcPr>
          <w:p w14:paraId="71A71AD7"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2</w:t>
            </w:r>
          </w:p>
        </w:tc>
        <w:tc>
          <w:tcPr>
            <w:tcW w:w="1560" w:type="dxa"/>
          </w:tcPr>
          <w:p w14:paraId="32BD99C0"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RIOMAX HE 7/8X”80%</w:t>
            </w:r>
          </w:p>
        </w:tc>
        <w:tc>
          <w:tcPr>
            <w:tcW w:w="992" w:type="dxa"/>
          </w:tcPr>
          <w:p w14:paraId="2EC0271A" w14:textId="77777777" w:rsidR="00A3121B" w:rsidRDefault="00A3121B" w:rsidP="00225E4D">
            <w:pPr>
              <w:spacing w:after="0" w:line="240" w:lineRule="auto"/>
              <w:jc w:val="center"/>
              <w:rPr>
                <w:rFonts w:ascii="Calibri" w:eastAsia="Calibri" w:hAnsi="Calibri" w:cs="Calibri"/>
                <w:sz w:val="20"/>
                <w:szCs w:val="20"/>
              </w:rPr>
            </w:pPr>
          </w:p>
          <w:p w14:paraId="1CA8EDCF"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Pza.</w:t>
            </w:r>
          </w:p>
        </w:tc>
        <w:tc>
          <w:tcPr>
            <w:tcW w:w="1037" w:type="dxa"/>
          </w:tcPr>
          <w:p w14:paraId="17B7DE1E" w14:textId="77777777" w:rsidR="00A3121B" w:rsidRDefault="00A3121B" w:rsidP="00225E4D">
            <w:pPr>
              <w:spacing w:after="0" w:line="240" w:lineRule="auto"/>
              <w:jc w:val="center"/>
              <w:rPr>
                <w:rFonts w:ascii="Calibri" w:eastAsia="Calibri" w:hAnsi="Calibri" w:cs="Calibri"/>
                <w:sz w:val="20"/>
                <w:szCs w:val="20"/>
              </w:rPr>
            </w:pPr>
          </w:p>
          <w:p w14:paraId="03D0D60E"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10</w:t>
            </w:r>
          </w:p>
        </w:tc>
        <w:tc>
          <w:tcPr>
            <w:tcW w:w="1134" w:type="dxa"/>
          </w:tcPr>
          <w:p w14:paraId="7DB0908D" w14:textId="77777777" w:rsidR="00A3121B" w:rsidRDefault="00A3121B" w:rsidP="00225E4D">
            <w:pPr>
              <w:spacing w:after="0" w:line="240" w:lineRule="auto"/>
              <w:jc w:val="right"/>
              <w:rPr>
                <w:rFonts w:ascii="Calibri" w:eastAsia="Calibri" w:hAnsi="Calibri" w:cs="Calibri"/>
                <w:sz w:val="20"/>
                <w:szCs w:val="20"/>
              </w:rPr>
            </w:pPr>
          </w:p>
          <w:p w14:paraId="79A67DA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135,00</w:t>
            </w:r>
          </w:p>
        </w:tc>
        <w:tc>
          <w:tcPr>
            <w:tcW w:w="1418" w:type="dxa"/>
          </w:tcPr>
          <w:p w14:paraId="032EBF58" w14:textId="77777777" w:rsidR="00A3121B" w:rsidRDefault="00A3121B" w:rsidP="00225E4D">
            <w:pPr>
              <w:spacing w:after="0" w:line="240" w:lineRule="auto"/>
              <w:jc w:val="right"/>
              <w:rPr>
                <w:rFonts w:ascii="Calibri" w:eastAsia="Calibri" w:hAnsi="Calibri" w:cs="Calibri"/>
                <w:sz w:val="20"/>
                <w:szCs w:val="20"/>
              </w:rPr>
            </w:pPr>
          </w:p>
          <w:p w14:paraId="336F4074"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1.350,00</w:t>
            </w:r>
          </w:p>
        </w:tc>
        <w:tc>
          <w:tcPr>
            <w:tcW w:w="1275" w:type="dxa"/>
          </w:tcPr>
          <w:p w14:paraId="4E085F6F" w14:textId="77777777" w:rsidR="00A3121B" w:rsidRDefault="00A3121B" w:rsidP="00225E4D">
            <w:pPr>
              <w:spacing w:after="0" w:line="240" w:lineRule="auto"/>
              <w:jc w:val="right"/>
              <w:rPr>
                <w:rFonts w:ascii="Calibri" w:eastAsia="Calibri" w:hAnsi="Calibri" w:cs="Calibri"/>
                <w:sz w:val="20"/>
                <w:szCs w:val="20"/>
              </w:rPr>
            </w:pPr>
          </w:p>
          <w:p w14:paraId="32420622"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16.200,00</w:t>
            </w:r>
          </w:p>
        </w:tc>
        <w:tc>
          <w:tcPr>
            <w:tcW w:w="1134" w:type="dxa"/>
          </w:tcPr>
          <w:p w14:paraId="29F213E7" w14:textId="77777777" w:rsidR="00A3121B" w:rsidRDefault="00A3121B" w:rsidP="00225E4D">
            <w:pPr>
              <w:spacing w:after="0" w:line="240" w:lineRule="auto"/>
              <w:jc w:val="right"/>
              <w:rPr>
                <w:rFonts w:ascii="Calibri" w:eastAsia="Calibri" w:hAnsi="Calibri" w:cs="Calibri"/>
                <w:sz w:val="20"/>
                <w:szCs w:val="20"/>
              </w:rPr>
            </w:pPr>
          </w:p>
          <w:p w14:paraId="46F25EAF"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16.200,00</w:t>
            </w:r>
          </w:p>
        </w:tc>
        <w:tc>
          <w:tcPr>
            <w:tcW w:w="1134" w:type="dxa"/>
            <w:tcBorders>
              <w:right w:val="single" w:sz="4" w:space="0" w:color="000000"/>
            </w:tcBorders>
          </w:tcPr>
          <w:p w14:paraId="5B272A47" w14:textId="77777777" w:rsidR="00A3121B" w:rsidRDefault="00A3121B" w:rsidP="00225E4D">
            <w:pPr>
              <w:spacing w:after="0" w:line="240" w:lineRule="auto"/>
              <w:jc w:val="right"/>
              <w:rPr>
                <w:rFonts w:ascii="Calibri" w:eastAsia="Calibri" w:hAnsi="Calibri" w:cs="Calibri"/>
                <w:sz w:val="20"/>
                <w:szCs w:val="20"/>
              </w:rPr>
            </w:pPr>
          </w:p>
          <w:p w14:paraId="088DC34F"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16.200,00</w:t>
            </w:r>
          </w:p>
        </w:tc>
      </w:tr>
      <w:tr w:rsidR="00A3121B" w14:paraId="3C67A964" w14:textId="77777777" w:rsidTr="0070253F">
        <w:trPr>
          <w:trHeight w:val="339"/>
          <w:jc w:val="center"/>
        </w:trPr>
        <w:tc>
          <w:tcPr>
            <w:tcW w:w="580" w:type="dxa"/>
            <w:tcBorders>
              <w:left w:val="single" w:sz="4" w:space="0" w:color="000000"/>
              <w:bottom w:val="single" w:sz="4" w:space="0" w:color="000000"/>
            </w:tcBorders>
          </w:tcPr>
          <w:p w14:paraId="72F2E1B5"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3</w:t>
            </w:r>
          </w:p>
        </w:tc>
        <w:tc>
          <w:tcPr>
            <w:tcW w:w="1560" w:type="dxa"/>
            <w:tcBorders>
              <w:bottom w:val="single" w:sz="4" w:space="0" w:color="000000"/>
            </w:tcBorders>
          </w:tcPr>
          <w:p w14:paraId="6AC9E3B3"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RIOCAP NRO 8</w:t>
            </w:r>
          </w:p>
        </w:tc>
        <w:tc>
          <w:tcPr>
            <w:tcW w:w="992" w:type="dxa"/>
            <w:tcBorders>
              <w:bottom w:val="single" w:sz="4" w:space="0" w:color="000000"/>
            </w:tcBorders>
          </w:tcPr>
          <w:p w14:paraId="5E31291C"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Pza.</w:t>
            </w:r>
          </w:p>
        </w:tc>
        <w:tc>
          <w:tcPr>
            <w:tcW w:w="1037" w:type="dxa"/>
            <w:tcBorders>
              <w:bottom w:val="single" w:sz="4" w:space="0" w:color="000000"/>
            </w:tcBorders>
          </w:tcPr>
          <w:p w14:paraId="1F030458"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8</w:t>
            </w:r>
          </w:p>
        </w:tc>
        <w:tc>
          <w:tcPr>
            <w:tcW w:w="1134" w:type="dxa"/>
            <w:tcBorders>
              <w:bottom w:val="single" w:sz="4" w:space="0" w:color="000000"/>
            </w:tcBorders>
          </w:tcPr>
          <w:p w14:paraId="51CA7065"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120,00</w:t>
            </w:r>
          </w:p>
        </w:tc>
        <w:tc>
          <w:tcPr>
            <w:tcW w:w="1418" w:type="dxa"/>
            <w:tcBorders>
              <w:bottom w:val="single" w:sz="4" w:space="0" w:color="000000"/>
            </w:tcBorders>
          </w:tcPr>
          <w:p w14:paraId="5E46B705"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960,00</w:t>
            </w:r>
          </w:p>
        </w:tc>
        <w:tc>
          <w:tcPr>
            <w:tcW w:w="1275" w:type="dxa"/>
          </w:tcPr>
          <w:p w14:paraId="59E81CF9"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11.520,00</w:t>
            </w:r>
          </w:p>
        </w:tc>
        <w:tc>
          <w:tcPr>
            <w:tcW w:w="1134" w:type="dxa"/>
            <w:tcBorders>
              <w:bottom w:val="single" w:sz="4" w:space="0" w:color="000000"/>
            </w:tcBorders>
          </w:tcPr>
          <w:p w14:paraId="38AC5459"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11.520,00</w:t>
            </w:r>
          </w:p>
        </w:tc>
        <w:tc>
          <w:tcPr>
            <w:tcW w:w="1134" w:type="dxa"/>
            <w:tcBorders>
              <w:right w:val="single" w:sz="4" w:space="0" w:color="000000"/>
            </w:tcBorders>
          </w:tcPr>
          <w:p w14:paraId="462CB6A5"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11.520,00</w:t>
            </w:r>
          </w:p>
        </w:tc>
      </w:tr>
      <w:tr w:rsidR="00A3121B" w14:paraId="7E2F35B8" w14:textId="77777777" w:rsidTr="0070253F">
        <w:trPr>
          <w:jc w:val="center"/>
        </w:trPr>
        <w:tc>
          <w:tcPr>
            <w:tcW w:w="580" w:type="dxa"/>
            <w:tcBorders>
              <w:left w:val="single" w:sz="4" w:space="0" w:color="000000"/>
              <w:bottom w:val="single" w:sz="4" w:space="0" w:color="000000"/>
            </w:tcBorders>
          </w:tcPr>
          <w:p w14:paraId="6FDA25CF"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4</w:t>
            </w:r>
          </w:p>
        </w:tc>
        <w:tc>
          <w:tcPr>
            <w:tcW w:w="1560" w:type="dxa"/>
            <w:tcBorders>
              <w:bottom w:val="single" w:sz="4" w:space="0" w:color="000000"/>
            </w:tcBorders>
          </w:tcPr>
          <w:p w14:paraId="1EE97727"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RIOFUSE PV(ROLLO)</w:t>
            </w:r>
          </w:p>
        </w:tc>
        <w:tc>
          <w:tcPr>
            <w:tcW w:w="992" w:type="dxa"/>
            <w:tcBorders>
              <w:bottom w:val="single" w:sz="4" w:space="0" w:color="000000"/>
            </w:tcBorders>
          </w:tcPr>
          <w:p w14:paraId="7D8CDDDE" w14:textId="77777777" w:rsidR="00A3121B" w:rsidRDefault="00A3121B" w:rsidP="00225E4D">
            <w:pPr>
              <w:spacing w:after="0" w:line="240" w:lineRule="auto"/>
              <w:jc w:val="center"/>
              <w:rPr>
                <w:rFonts w:ascii="Calibri" w:eastAsia="Calibri" w:hAnsi="Calibri" w:cs="Calibri"/>
                <w:sz w:val="20"/>
                <w:szCs w:val="20"/>
              </w:rPr>
            </w:pPr>
          </w:p>
          <w:p w14:paraId="20289186"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metros</w:t>
            </w:r>
          </w:p>
        </w:tc>
        <w:tc>
          <w:tcPr>
            <w:tcW w:w="1037" w:type="dxa"/>
            <w:tcBorders>
              <w:bottom w:val="single" w:sz="4" w:space="0" w:color="000000"/>
            </w:tcBorders>
          </w:tcPr>
          <w:p w14:paraId="4F638F88" w14:textId="77777777" w:rsidR="00A3121B" w:rsidRDefault="00A3121B" w:rsidP="00225E4D">
            <w:pPr>
              <w:spacing w:after="0" w:line="240" w:lineRule="auto"/>
              <w:jc w:val="center"/>
              <w:rPr>
                <w:rFonts w:ascii="Calibri" w:eastAsia="Calibri" w:hAnsi="Calibri" w:cs="Calibri"/>
                <w:sz w:val="20"/>
                <w:szCs w:val="20"/>
              </w:rPr>
            </w:pPr>
          </w:p>
          <w:p w14:paraId="398623AE"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8</w:t>
            </w:r>
          </w:p>
        </w:tc>
        <w:tc>
          <w:tcPr>
            <w:tcW w:w="1134" w:type="dxa"/>
            <w:tcBorders>
              <w:bottom w:val="single" w:sz="4" w:space="0" w:color="000000"/>
            </w:tcBorders>
          </w:tcPr>
          <w:p w14:paraId="6A13AACB" w14:textId="77777777" w:rsidR="00A3121B" w:rsidRDefault="00A3121B" w:rsidP="00225E4D">
            <w:pPr>
              <w:spacing w:after="0" w:line="240" w:lineRule="auto"/>
              <w:jc w:val="right"/>
              <w:rPr>
                <w:rFonts w:ascii="Calibri" w:eastAsia="Calibri" w:hAnsi="Calibri" w:cs="Calibri"/>
                <w:sz w:val="20"/>
                <w:szCs w:val="20"/>
              </w:rPr>
            </w:pPr>
          </w:p>
          <w:p w14:paraId="0F8C0CC2"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80,00</w:t>
            </w:r>
          </w:p>
        </w:tc>
        <w:tc>
          <w:tcPr>
            <w:tcW w:w="1418" w:type="dxa"/>
            <w:tcBorders>
              <w:bottom w:val="single" w:sz="4" w:space="0" w:color="000000"/>
            </w:tcBorders>
          </w:tcPr>
          <w:p w14:paraId="0AD22E3E" w14:textId="77777777" w:rsidR="00A3121B" w:rsidRDefault="00A3121B" w:rsidP="00225E4D">
            <w:pPr>
              <w:spacing w:after="0" w:line="240" w:lineRule="auto"/>
              <w:jc w:val="right"/>
              <w:rPr>
                <w:rFonts w:ascii="Calibri" w:eastAsia="Calibri" w:hAnsi="Calibri" w:cs="Calibri"/>
                <w:sz w:val="20"/>
                <w:szCs w:val="20"/>
              </w:rPr>
            </w:pPr>
          </w:p>
          <w:p w14:paraId="3C44CA1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640,00</w:t>
            </w:r>
          </w:p>
        </w:tc>
        <w:tc>
          <w:tcPr>
            <w:tcW w:w="1275" w:type="dxa"/>
            <w:tcBorders>
              <w:bottom w:val="single" w:sz="4" w:space="0" w:color="000000"/>
            </w:tcBorders>
          </w:tcPr>
          <w:p w14:paraId="360A2F86" w14:textId="77777777" w:rsidR="00A3121B" w:rsidRDefault="00A3121B" w:rsidP="00225E4D">
            <w:pPr>
              <w:spacing w:after="0" w:line="240" w:lineRule="auto"/>
              <w:jc w:val="right"/>
              <w:rPr>
                <w:rFonts w:ascii="Calibri" w:eastAsia="Calibri" w:hAnsi="Calibri" w:cs="Calibri"/>
                <w:sz w:val="20"/>
                <w:szCs w:val="20"/>
              </w:rPr>
            </w:pPr>
          </w:p>
          <w:p w14:paraId="3FCDE69F"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7.680,00</w:t>
            </w:r>
          </w:p>
        </w:tc>
        <w:tc>
          <w:tcPr>
            <w:tcW w:w="1134" w:type="dxa"/>
            <w:tcBorders>
              <w:bottom w:val="single" w:sz="4" w:space="0" w:color="000000"/>
            </w:tcBorders>
          </w:tcPr>
          <w:p w14:paraId="59152B6A" w14:textId="77777777" w:rsidR="00A3121B" w:rsidRDefault="00A3121B" w:rsidP="00225E4D">
            <w:pPr>
              <w:spacing w:after="0" w:line="240" w:lineRule="auto"/>
              <w:jc w:val="right"/>
              <w:rPr>
                <w:rFonts w:ascii="Calibri" w:eastAsia="Calibri" w:hAnsi="Calibri" w:cs="Calibri"/>
                <w:sz w:val="20"/>
                <w:szCs w:val="20"/>
              </w:rPr>
            </w:pPr>
          </w:p>
          <w:p w14:paraId="1C2F708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7.680,00</w:t>
            </w:r>
          </w:p>
        </w:tc>
        <w:tc>
          <w:tcPr>
            <w:tcW w:w="1134" w:type="dxa"/>
            <w:tcBorders>
              <w:bottom w:val="single" w:sz="4" w:space="0" w:color="000000"/>
              <w:right w:val="single" w:sz="4" w:space="0" w:color="000000"/>
            </w:tcBorders>
          </w:tcPr>
          <w:p w14:paraId="62FDB267" w14:textId="77777777" w:rsidR="00A3121B" w:rsidRDefault="00A3121B" w:rsidP="00225E4D">
            <w:pPr>
              <w:spacing w:after="0" w:line="240" w:lineRule="auto"/>
              <w:jc w:val="right"/>
              <w:rPr>
                <w:rFonts w:ascii="Calibri" w:eastAsia="Calibri" w:hAnsi="Calibri" w:cs="Calibri"/>
                <w:sz w:val="20"/>
                <w:szCs w:val="20"/>
              </w:rPr>
            </w:pPr>
          </w:p>
          <w:p w14:paraId="39B209D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7.680,00</w:t>
            </w:r>
          </w:p>
        </w:tc>
      </w:tr>
      <w:tr w:rsidR="00A3121B" w14:paraId="1C11496C" w14:textId="77777777" w:rsidTr="0070253F">
        <w:trPr>
          <w:trHeight w:val="615"/>
          <w:jc w:val="center"/>
        </w:trPr>
        <w:tc>
          <w:tcPr>
            <w:tcW w:w="5303" w:type="dxa"/>
            <w:gridSpan w:val="5"/>
            <w:tcBorders>
              <w:top w:val="single" w:sz="4" w:space="0" w:color="000000"/>
              <w:left w:val="single" w:sz="4" w:space="0" w:color="000000"/>
              <w:bottom w:val="single" w:sz="4" w:space="0" w:color="000000"/>
            </w:tcBorders>
          </w:tcPr>
          <w:p w14:paraId="742CC6C8" w14:textId="77777777" w:rsidR="00A3121B" w:rsidRDefault="00A3121B" w:rsidP="00225E4D">
            <w:pPr>
              <w:spacing w:after="0" w:line="240" w:lineRule="auto"/>
              <w:jc w:val="center"/>
              <w:rPr>
                <w:rFonts w:ascii="Calibri" w:eastAsia="Calibri" w:hAnsi="Calibri" w:cs="Calibri"/>
                <w:b/>
                <w:sz w:val="20"/>
                <w:szCs w:val="20"/>
              </w:rPr>
            </w:pPr>
          </w:p>
          <w:p w14:paraId="74D2D912" w14:textId="77777777" w:rsidR="00A3121B" w:rsidRDefault="00A3121B" w:rsidP="00225E4D">
            <w:pPr>
              <w:spacing w:after="0" w:line="240" w:lineRule="auto"/>
              <w:jc w:val="center"/>
              <w:rPr>
                <w:rFonts w:ascii="Calibri" w:eastAsia="Calibri" w:hAnsi="Calibri" w:cs="Calibri"/>
                <w:b/>
                <w:sz w:val="20"/>
                <w:szCs w:val="20"/>
              </w:rPr>
            </w:pPr>
            <w:proofErr w:type="gramStart"/>
            <w:r>
              <w:rPr>
                <w:rFonts w:ascii="Calibri" w:eastAsia="Calibri" w:hAnsi="Calibri" w:cs="Calibri"/>
                <w:b/>
                <w:color w:val="000000"/>
                <w:sz w:val="20"/>
                <w:szCs w:val="20"/>
              </w:rPr>
              <w:t>Total</w:t>
            </w:r>
            <w:proofErr w:type="gramEnd"/>
            <w:r>
              <w:rPr>
                <w:rFonts w:ascii="Calibri" w:eastAsia="Calibri" w:hAnsi="Calibri" w:cs="Calibri"/>
                <w:b/>
                <w:color w:val="000000"/>
                <w:sz w:val="20"/>
                <w:szCs w:val="20"/>
              </w:rPr>
              <w:t xml:space="preserve"> de Materiales e Insumos</w:t>
            </w:r>
          </w:p>
        </w:tc>
        <w:tc>
          <w:tcPr>
            <w:tcW w:w="1418" w:type="dxa"/>
            <w:tcBorders>
              <w:top w:val="single" w:sz="4" w:space="0" w:color="000000"/>
              <w:bottom w:val="single" w:sz="4" w:space="0" w:color="000000"/>
            </w:tcBorders>
          </w:tcPr>
          <w:p w14:paraId="57DE6F77" w14:textId="77777777" w:rsidR="00A3121B" w:rsidRDefault="00A3121B" w:rsidP="00225E4D">
            <w:pPr>
              <w:spacing w:after="0" w:line="240" w:lineRule="auto"/>
              <w:jc w:val="right"/>
              <w:rPr>
                <w:rFonts w:ascii="Calibri" w:eastAsia="Calibri" w:hAnsi="Calibri" w:cs="Calibri"/>
                <w:b/>
                <w:sz w:val="20"/>
                <w:szCs w:val="20"/>
              </w:rPr>
            </w:pPr>
          </w:p>
          <w:p w14:paraId="0B66FFAD"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4.000,00</w:t>
            </w:r>
          </w:p>
        </w:tc>
        <w:tc>
          <w:tcPr>
            <w:tcW w:w="1275" w:type="dxa"/>
            <w:tcBorders>
              <w:top w:val="single" w:sz="4" w:space="0" w:color="000000"/>
              <w:bottom w:val="single" w:sz="4" w:space="0" w:color="000000"/>
            </w:tcBorders>
          </w:tcPr>
          <w:p w14:paraId="096B425A" w14:textId="77777777" w:rsidR="00A3121B" w:rsidRDefault="00A3121B" w:rsidP="00225E4D">
            <w:pPr>
              <w:spacing w:after="0" w:line="240" w:lineRule="auto"/>
              <w:jc w:val="right"/>
              <w:rPr>
                <w:rFonts w:ascii="Calibri" w:eastAsia="Calibri" w:hAnsi="Calibri" w:cs="Calibri"/>
                <w:b/>
                <w:sz w:val="20"/>
                <w:szCs w:val="20"/>
              </w:rPr>
            </w:pPr>
          </w:p>
          <w:p w14:paraId="72DD3A81"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48.000,00</w:t>
            </w:r>
          </w:p>
        </w:tc>
        <w:tc>
          <w:tcPr>
            <w:tcW w:w="1134" w:type="dxa"/>
            <w:tcBorders>
              <w:top w:val="single" w:sz="4" w:space="0" w:color="000000"/>
              <w:bottom w:val="single" w:sz="4" w:space="0" w:color="000000"/>
            </w:tcBorders>
          </w:tcPr>
          <w:p w14:paraId="2C1A4F77" w14:textId="77777777" w:rsidR="00A3121B" w:rsidRDefault="00A3121B" w:rsidP="00225E4D">
            <w:pPr>
              <w:spacing w:after="0" w:line="240" w:lineRule="auto"/>
              <w:jc w:val="right"/>
              <w:rPr>
                <w:rFonts w:ascii="Calibri" w:eastAsia="Calibri" w:hAnsi="Calibri" w:cs="Calibri"/>
                <w:b/>
                <w:sz w:val="20"/>
                <w:szCs w:val="20"/>
              </w:rPr>
            </w:pPr>
          </w:p>
          <w:p w14:paraId="08675197"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48.000,00</w:t>
            </w:r>
          </w:p>
        </w:tc>
        <w:tc>
          <w:tcPr>
            <w:tcW w:w="1134" w:type="dxa"/>
            <w:tcBorders>
              <w:top w:val="single" w:sz="4" w:space="0" w:color="000000"/>
              <w:bottom w:val="single" w:sz="4" w:space="0" w:color="000000"/>
              <w:right w:val="single" w:sz="4" w:space="0" w:color="000000"/>
            </w:tcBorders>
          </w:tcPr>
          <w:p w14:paraId="7EB1BAA9" w14:textId="77777777" w:rsidR="00A3121B" w:rsidRDefault="00A3121B" w:rsidP="00225E4D">
            <w:pPr>
              <w:spacing w:after="0" w:line="240" w:lineRule="auto"/>
              <w:jc w:val="right"/>
              <w:rPr>
                <w:rFonts w:ascii="Calibri" w:eastAsia="Calibri" w:hAnsi="Calibri" w:cs="Calibri"/>
                <w:b/>
                <w:sz w:val="20"/>
                <w:szCs w:val="20"/>
              </w:rPr>
            </w:pPr>
          </w:p>
          <w:p w14:paraId="0352D711"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48.000,00</w:t>
            </w:r>
          </w:p>
        </w:tc>
      </w:tr>
    </w:tbl>
    <w:p w14:paraId="5E3A6816" w14:textId="77777777" w:rsidR="00A3121B" w:rsidRDefault="00A3121B" w:rsidP="00A3121B">
      <w:pPr>
        <w:spacing w:after="37"/>
        <w:ind w:left="931" w:right="379" w:firstLine="1055"/>
        <w:rPr>
          <w:rFonts w:ascii="Arial Narrow" w:eastAsia="Arial Narrow" w:hAnsi="Arial Narrow" w:cs="Arial Narrow"/>
          <w:b/>
        </w:rPr>
      </w:pPr>
    </w:p>
    <w:p w14:paraId="01B7F926" w14:textId="77777777" w:rsidR="00A3121B" w:rsidRDefault="00A3121B" w:rsidP="00A3121B">
      <w:pPr>
        <w:spacing w:after="37"/>
        <w:ind w:left="931" w:right="379" w:firstLine="1055"/>
        <w:rPr>
          <w:b/>
        </w:rPr>
      </w:pPr>
    </w:p>
    <w:p w14:paraId="09DDE287" w14:textId="77777777" w:rsidR="00A3121B" w:rsidRDefault="00A3121B" w:rsidP="0070253F">
      <w:pPr>
        <w:spacing w:after="185"/>
        <w:ind w:right="62"/>
        <w:rPr>
          <w:rFonts w:ascii="Arial Narrow" w:eastAsia="Arial Narrow" w:hAnsi="Arial Narrow" w:cs="Arial Narrow"/>
          <w:b/>
        </w:rPr>
      </w:pPr>
      <w:r>
        <w:rPr>
          <w:rFonts w:ascii="Arial Narrow" w:eastAsia="Arial Narrow" w:hAnsi="Arial Narrow" w:cs="Arial Narrow"/>
          <w:b/>
        </w:rPr>
        <w:lastRenderedPageBreak/>
        <w:t>Costos de comercialización:</w:t>
      </w:r>
    </w:p>
    <w:p w14:paraId="2047FF9B" w14:textId="77777777" w:rsidR="00A3121B" w:rsidRDefault="00A3121B" w:rsidP="0070253F">
      <w:pPr>
        <w:spacing w:after="140"/>
        <w:ind w:right="379"/>
        <w:rPr>
          <w:rFonts w:ascii="Arial Narrow" w:eastAsia="Arial Narrow" w:hAnsi="Arial Narrow" w:cs="Arial Narrow"/>
        </w:rPr>
      </w:pPr>
      <w:r>
        <w:rPr>
          <w:rFonts w:ascii="Arial Narrow" w:eastAsia="Arial Narrow" w:hAnsi="Arial Narrow" w:cs="Arial Narrow"/>
        </w:rPr>
        <w:t xml:space="preserve">La cooperativa determinará sus egresos, puesto que el transporte a realizar por lo que </w:t>
      </w:r>
      <w:proofErr w:type="gramStart"/>
      <w:r>
        <w:rPr>
          <w:rFonts w:ascii="Arial Narrow" w:eastAsia="Arial Narrow" w:hAnsi="Arial Narrow" w:cs="Arial Narrow"/>
        </w:rPr>
        <w:t>prestara</w:t>
      </w:r>
      <w:proofErr w:type="gramEnd"/>
      <w:r>
        <w:rPr>
          <w:rFonts w:ascii="Arial Narrow" w:eastAsia="Arial Narrow" w:hAnsi="Arial Narrow" w:cs="Arial Narrow"/>
        </w:rPr>
        <w:t xml:space="preserve"> sus servicios.</w:t>
      </w: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1560"/>
        <w:gridCol w:w="992"/>
        <w:gridCol w:w="1037"/>
        <w:gridCol w:w="1134"/>
        <w:gridCol w:w="1418"/>
        <w:gridCol w:w="1275"/>
        <w:gridCol w:w="1134"/>
        <w:gridCol w:w="1134"/>
      </w:tblGrid>
      <w:tr w:rsidR="00A3121B" w14:paraId="5EF7E290" w14:textId="77777777" w:rsidTr="0070253F">
        <w:trPr>
          <w:trHeight w:val="505"/>
          <w:jc w:val="center"/>
        </w:trPr>
        <w:tc>
          <w:tcPr>
            <w:tcW w:w="580" w:type="dxa"/>
            <w:vMerge w:val="restart"/>
            <w:tcBorders>
              <w:top w:val="single" w:sz="4" w:space="0" w:color="000000"/>
              <w:left w:val="single" w:sz="4" w:space="0" w:color="000000"/>
            </w:tcBorders>
          </w:tcPr>
          <w:p w14:paraId="0525AE60" w14:textId="77777777" w:rsidR="00A3121B" w:rsidRDefault="00A3121B" w:rsidP="00225E4D">
            <w:pPr>
              <w:spacing w:after="0" w:line="240" w:lineRule="auto"/>
              <w:jc w:val="center"/>
              <w:rPr>
                <w:rFonts w:ascii="Calibri" w:eastAsia="Calibri" w:hAnsi="Calibri" w:cs="Calibri"/>
                <w:sz w:val="24"/>
                <w:szCs w:val="24"/>
              </w:rPr>
            </w:pPr>
            <w:bookmarkStart w:id="0" w:name="_heading=h.gjdgxs" w:colFirst="0" w:colLast="0"/>
            <w:bookmarkEnd w:id="0"/>
          </w:p>
          <w:p w14:paraId="119F51A3" w14:textId="77777777" w:rsidR="00A3121B" w:rsidRDefault="00A3121B" w:rsidP="00225E4D">
            <w:pPr>
              <w:spacing w:after="0" w:line="240" w:lineRule="auto"/>
              <w:jc w:val="center"/>
              <w:rPr>
                <w:rFonts w:ascii="Calibri" w:eastAsia="Calibri" w:hAnsi="Calibri" w:cs="Calibri"/>
                <w:sz w:val="24"/>
                <w:szCs w:val="24"/>
              </w:rPr>
            </w:pPr>
          </w:p>
          <w:p w14:paraId="280B9140" w14:textId="77777777" w:rsidR="00A3121B" w:rsidRDefault="00A3121B" w:rsidP="00225E4D">
            <w:pPr>
              <w:spacing w:after="0" w:line="240" w:lineRule="auto"/>
              <w:jc w:val="center"/>
              <w:rPr>
                <w:rFonts w:ascii="Calibri" w:eastAsia="Calibri" w:hAnsi="Calibri" w:cs="Calibri"/>
                <w:sz w:val="24"/>
                <w:szCs w:val="24"/>
              </w:rPr>
            </w:pPr>
            <w:proofErr w:type="spellStart"/>
            <w:r>
              <w:rPr>
                <w:rFonts w:ascii="Calibri" w:eastAsia="Calibri" w:hAnsi="Calibri" w:cs="Calibri"/>
                <w:color w:val="000000"/>
                <w:sz w:val="24"/>
                <w:szCs w:val="24"/>
              </w:rPr>
              <w:t>Nº</w:t>
            </w:r>
            <w:proofErr w:type="spellEnd"/>
          </w:p>
        </w:tc>
        <w:tc>
          <w:tcPr>
            <w:tcW w:w="1560" w:type="dxa"/>
            <w:vMerge w:val="restart"/>
            <w:tcBorders>
              <w:top w:val="single" w:sz="4" w:space="0" w:color="000000"/>
            </w:tcBorders>
          </w:tcPr>
          <w:p w14:paraId="5ED01AD4" w14:textId="77777777" w:rsidR="00A3121B" w:rsidRDefault="00A3121B" w:rsidP="00225E4D">
            <w:pPr>
              <w:spacing w:after="0" w:line="240" w:lineRule="auto"/>
              <w:jc w:val="center"/>
              <w:rPr>
                <w:rFonts w:ascii="Calibri" w:eastAsia="Calibri" w:hAnsi="Calibri" w:cs="Calibri"/>
                <w:sz w:val="24"/>
                <w:szCs w:val="24"/>
              </w:rPr>
            </w:pPr>
          </w:p>
          <w:p w14:paraId="70A21FA6" w14:textId="77777777" w:rsidR="00A3121B" w:rsidRDefault="00A3121B" w:rsidP="00225E4D">
            <w:pPr>
              <w:spacing w:after="0" w:line="240" w:lineRule="auto"/>
              <w:jc w:val="center"/>
              <w:rPr>
                <w:rFonts w:ascii="Calibri" w:eastAsia="Calibri" w:hAnsi="Calibri" w:cs="Calibri"/>
                <w:sz w:val="24"/>
                <w:szCs w:val="24"/>
              </w:rPr>
            </w:pPr>
          </w:p>
          <w:p w14:paraId="16A529BB"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Descripción</w:t>
            </w:r>
          </w:p>
        </w:tc>
        <w:tc>
          <w:tcPr>
            <w:tcW w:w="992" w:type="dxa"/>
            <w:vMerge w:val="restart"/>
            <w:tcBorders>
              <w:top w:val="single" w:sz="4" w:space="0" w:color="000000"/>
            </w:tcBorders>
          </w:tcPr>
          <w:p w14:paraId="593E9950" w14:textId="77777777" w:rsidR="00A3121B" w:rsidRDefault="00A3121B" w:rsidP="00225E4D">
            <w:pPr>
              <w:spacing w:after="0" w:line="240" w:lineRule="auto"/>
              <w:jc w:val="center"/>
              <w:rPr>
                <w:rFonts w:ascii="Calibri" w:eastAsia="Calibri" w:hAnsi="Calibri" w:cs="Calibri"/>
                <w:sz w:val="24"/>
                <w:szCs w:val="24"/>
              </w:rPr>
            </w:pPr>
          </w:p>
          <w:p w14:paraId="518C7C9C" w14:textId="77777777" w:rsidR="00A3121B" w:rsidRDefault="00A3121B" w:rsidP="00225E4D">
            <w:pPr>
              <w:spacing w:after="0" w:line="240" w:lineRule="auto"/>
              <w:jc w:val="center"/>
              <w:rPr>
                <w:rFonts w:ascii="Calibri" w:eastAsia="Calibri" w:hAnsi="Calibri" w:cs="Calibri"/>
                <w:sz w:val="24"/>
                <w:szCs w:val="24"/>
              </w:rPr>
            </w:pPr>
          </w:p>
          <w:p w14:paraId="159551C1" w14:textId="77777777" w:rsidR="00A3121B" w:rsidRDefault="00A3121B" w:rsidP="00225E4D">
            <w:pPr>
              <w:spacing w:after="0" w:line="240" w:lineRule="auto"/>
              <w:rPr>
                <w:rFonts w:ascii="Calibri" w:eastAsia="Calibri" w:hAnsi="Calibri" w:cs="Calibri"/>
                <w:sz w:val="24"/>
                <w:szCs w:val="24"/>
              </w:rPr>
            </w:pPr>
            <w:r>
              <w:rPr>
                <w:rFonts w:ascii="Calibri" w:eastAsia="Calibri" w:hAnsi="Calibri" w:cs="Calibri"/>
                <w:color w:val="000000"/>
                <w:sz w:val="24"/>
                <w:szCs w:val="24"/>
              </w:rPr>
              <w:t>unidad</w:t>
            </w:r>
          </w:p>
        </w:tc>
        <w:tc>
          <w:tcPr>
            <w:tcW w:w="1037" w:type="dxa"/>
            <w:vMerge w:val="restart"/>
            <w:tcBorders>
              <w:top w:val="single" w:sz="4" w:space="0" w:color="000000"/>
            </w:tcBorders>
          </w:tcPr>
          <w:p w14:paraId="1C6E0DDE" w14:textId="77777777" w:rsidR="00A3121B" w:rsidRDefault="00A3121B" w:rsidP="00225E4D">
            <w:pPr>
              <w:spacing w:after="0" w:line="240" w:lineRule="auto"/>
              <w:jc w:val="center"/>
              <w:rPr>
                <w:rFonts w:ascii="Calibri" w:eastAsia="Calibri" w:hAnsi="Calibri" w:cs="Calibri"/>
                <w:sz w:val="24"/>
                <w:szCs w:val="24"/>
              </w:rPr>
            </w:pPr>
          </w:p>
          <w:p w14:paraId="4516AC54" w14:textId="77777777" w:rsidR="00A3121B" w:rsidRDefault="00A3121B" w:rsidP="00225E4D">
            <w:pPr>
              <w:spacing w:after="0" w:line="240" w:lineRule="auto"/>
              <w:jc w:val="center"/>
              <w:rPr>
                <w:rFonts w:ascii="Calibri" w:eastAsia="Calibri" w:hAnsi="Calibri" w:cs="Calibri"/>
                <w:sz w:val="24"/>
                <w:szCs w:val="24"/>
              </w:rPr>
            </w:pPr>
          </w:p>
          <w:p w14:paraId="11DDF294" w14:textId="77777777" w:rsidR="00A3121B" w:rsidRDefault="00A3121B" w:rsidP="00225E4D">
            <w:pPr>
              <w:spacing w:after="0" w:line="240" w:lineRule="auto"/>
              <w:jc w:val="center"/>
              <w:rPr>
                <w:rFonts w:ascii="Calibri" w:eastAsia="Calibri" w:hAnsi="Calibri" w:cs="Calibri"/>
                <w:sz w:val="24"/>
                <w:szCs w:val="24"/>
              </w:rPr>
            </w:pPr>
            <w:proofErr w:type="spellStart"/>
            <w:r>
              <w:rPr>
                <w:rFonts w:ascii="Calibri" w:eastAsia="Calibri" w:hAnsi="Calibri" w:cs="Calibri"/>
                <w:color w:val="000000"/>
                <w:sz w:val="24"/>
                <w:szCs w:val="24"/>
              </w:rPr>
              <w:t>Cant</w:t>
            </w:r>
            <w:proofErr w:type="spellEnd"/>
            <w:r>
              <w:rPr>
                <w:rFonts w:ascii="Calibri" w:eastAsia="Calibri" w:hAnsi="Calibri" w:cs="Calibri"/>
                <w:color w:val="000000"/>
                <w:sz w:val="24"/>
                <w:szCs w:val="24"/>
              </w:rPr>
              <w:t>.</w:t>
            </w:r>
          </w:p>
        </w:tc>
        <w:tc>
          <w:tcPr>
            <w:tcW w:w="1134" w:type="dxa"/>
            <w:vMerge w:val="restart"/>
            <w:tcBorders>
              <w:top w:val="single" w:sz="4" w:space="0" w:color="000000"/>
            </w:tcBorders>
          </w:tcPr>
          <w:p w14:paraId="0AAFC600" w14:textId="77777777" w:rsidR="00A3121B" w:rsidRDefault="00A3121B" w:rsidP="00225E4D">
            <w:pPr>
              <w:spacing w:after="0" w:line="240" w:lineRule="auto"/>
              <w:jc w:val="center"/>
              <w:rPr>
                <w:rFonts w:ascii="Calibri" w:eastAsia="Calibri" w:hAnsi="Calibri" w:cs="Calibri"/>
                <w:sz w:val="24"/>
                <w:szCs w:val="24"/>
              </w:rPr>
            </w:pPr>
          </w:p>
          <w:p w14:paraId="144BA440"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Precio</w:t>
            </w:r>
          </w:p>
          <w:p w14:paraId="34E8F235"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Unitario</w:t>
            </w:r>
          </w:p>
          <w:p w14:paraId="67A0B59E" w14:textId="77777777" w:rsidR="00A3121B" w:rsidRDefault="00A3121B" w:rsidP="00225E4D">
            <w:pPr>
              <w:spacing w:after="0" w:line="240" w:lineRule="auto"/>
              <w:jc w:val="center"/>
              <w:rPr>
                <w:rFonts w:ascii="Calibri" w:eastAsia="Calibri" w:hAnsi="Calibri" w:cs="Calibri"/>
                <w:sz w:val="24"/>
                <w:szCs w:val="24"/>
              </w:rPr>
            </w:pPr>
          </w:p>
        </w:tc>
        <w:tc>
          <w:tcPr>
            <w:tcW w:w="1418" w:type="dxa"/>
            <w:vMerge w:val="restart"/>
            <w:tcBorders>
              <w:top w:val="single" w:sz="4" w:space="0" w:color="000000"/>
            </w:tcBorders>
          </w:tcPr>
          <w:p w14:paraId="1B644A7D" w14:textId="77777777" w:rsidR="00A3121B" w:rsidRDefault="00A3121B" w:rsidP="00225E4D">
            <w:pPr>
              <w:spacing w:after="0" w:line="240" w:lineRule="auto"/>
              <w:jc w:val="center"/>
              <w:rPr>
                <w:rFonts w:ascii="Calibri" w:eastAsia="Calibri" w:hAnsi="Calibri" w:cs="Calibri"/>
                <w:sz w:val="24"/>
                <w:szCs w:val="24"/>
              </w:rPr>
            </w:pPr>
          </w:p>
          <w:p w14:paraId="718A59F3"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 xml:space="preserve">Total </w:t>
            </w:r>
          </w:p>
          <w:p w14:paraId="63A9B67D"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 xml:space="preserve">mes </w:t>
            </w:r>
          </w:p>
        </w:tc>
        <w:tc>
          <w:tcPr>
            <w:tcW w:w="3543" w:type="dxa"/>
            <w:gridSpan w:val="3"/>
            <w:tcBorders>
              <w:top w:val="single" w:sz="4" w:space="0" w:color="000000"/>
              <w:bottom w:val="single" w:sz="4" w:space="0" w:color="000000"/>
              <w:right w:val="single" w:sz="4" w:space="0" w:color="000000"/>
            </w:tcBorders>
          </w:tcPr>
          <w:p w14:paraId="00CAB2F4"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Total</w:t>
            </w:r>
          </w:p>
          <w:p w14:paraId="7B3FF070"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inversión</w:t>
            </w:r>
          </w:p>
        </w:tc>
      </w:tr>
      <w:tr w:rsidR="00A3121B" w14:paraId="778E6819" w14:textId="77777777" w:rsidTr="0070253F">
        <w:trPr>
          <w:trHeight w:val="299"/>
          <w:jc w:val="center"/>
        </w:trPr>
        <w:tc>
          <w:tcPr>
            <w:tcW w:w="580" w:type="dxa"/>
            <w:vMerge/>
            <w:tcBorders>
              <w:top w:val="single" w:sz="4" w:space="0" w:color="000000"/>
              <w:left w:val="single" w:sz="4" w:space="0" w:color="000000"/>
            </w:tcBorders>
          </w:tcPr>
          <w:p w14:paraId="66BB86A7"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560" w:type="dxa"/>
            <w:vMerge/>
            <w:tcBorders>
              <w:top w:val="single" w:sz="4" w:space="0" w:color="000000"/>
            </w:tcBorders>
          </w:tcPr>
          <w:p w14:paraId="4329946D"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992" w:type="dxa"/>
            <w:vMerge/>
            <w:tcBorders>
              <w:top w:val="single" w:sz="4" w:space="0" w:color="000000"/>
            </w:tcBorders>
          </w:tcPr>
          <w:p w14:paraId="2D2FF8AF"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037" w:type="dxa"/>
            <w:vMerge/>
            <w:tcBorders>
              <w:top w:val="single" w:sz="4" w:space="0" w:color="000000"/>
            </w:tcBorders>
          </w:tcPr>
          <w:p w14:paraId="2464184F"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134" w:type="dxa"/>
            <w:vMerge/>
            <w:tcBorders>
              <w:top w:val="single" w:sz="4" w:space="0" w:color="000000"/>
            </w:tcBorders>
          </w:tcPr>
          <w:p w14:paraId="2F055429"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418" w:type="dxa"/>
            <w:vMerge/>
            <w:tcBorders>
              <w:top w:val="single" w:sz="4" w:space="0" w:color="000000"/>
            </w:tcBorders>
          </w:tcPr>
          <w:p w14:paraId="7A7A6AFA"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275" w:type="dxa"/>
            <w:tcBorders>
              <w:top w:val="single" w:sz="4" w:space="0" w:color="000000"/>
              <w:bottom w:val="single" w:sz="4" w:space="0" w:color="000000"/>
              <w:right w:val="single" w:sz="4" w:space="0" w:color="000000"/>
            </w:tcBorders>
          </w:tcPr>
          <w:p w14:paraId="456700F7"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1º</w:t>
            </w:r>
          </w:p>
        </w:tc>
        <w:tc>
          <w:tcPr>
            <w:tcW w:w="1134" w:type="dxa"/>
            <w:tcBorders>
              <w:top w:val="single" w:sz="4" w:space="0" w:color="000000"/>
              <w:bottom w:val="single" w:sz="4" w:space="0" w:color="000000"/>
              <w:right w:val="single" w:sz="4" w:space="0" w:color="000000"/>
            </w:tcBorders>
          </w:tcPr>
          <w:p w14:paraId="1B9CDF38"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2º</w:t>
            </w:r>
          </w:p>
        </w:tc>
        <w:tc>
          <w:tcPr>
            <w:tcW w:w="1134" w:type="dxa"/>
            <w:tcBorders>
              <w:top w:val="single" w:sz="4" w:space="0" w:color="000000"/>
              <w:bottom w:val="single" w:sz="4" w:space="0" w:color="000000"/>
              <w:right w:val="single" w:sz="4" w:space="0" w:color="000000"/>
            </w:tcBorders>
          </w:tcPr>
          <w:p w14:paraId="6C2C38DD"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3º</w:t>
            </w:r>
          </w:p>
        </w:tc>
      </w:tr>
      <w:tr w:rsidR="00A3121B" w14:paraId="2894EDC6" w14:textId="77777777" w:rsidTr="0070253F">
        <w:trPr>
          <w:trHeight w:val="337"/>
          <w:jc w:val="center"/>
        </w:trPr>
        <w:tc>
          <w:tcPr>
            <w:tcW w:w="580" w:type="dxa"/>
            <w:vMerge/>
            <w:tcBorders>
              <w:top w:val="single" w:sz="4" w:space="0" w:color="000000"/>
              <w:left w:val="single" w:sz="4" w:space="0" w:color="000000"/>
            </w:tcBorders>
          </w:tcPr>
          <w:p w14:paraId="2D3C83FD"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560" w:type="dxa"/>
            <w:vMerge/>
            <w:tcBorders>
              <w:top w:val="single" w:sz="4" w:space="0" w:color="000000"/>
            </w:tcBorders>
          </w:tcPr>
          <w:p w14:paraId="05A052F6"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992" w:type="dxa"/>
            <w:vMerge/>
            <w:tcBorders>
              <w:top w:val="single" w:sz="4" w:space="0" w:color="000000"/>
            </w:tcBorders>
          </w:tcPr>
          <w:p w14:paraId="729B56DE"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037" w:type="dxa"/>
            <w:vMerge/>
            <w:tcBorders>
              <w:top w:val="single" w:sz="4" w:space="0" w:color="000000"/>
            </w:tcBorders>
          </w:tcPr>
          <w:p w14:paraId="4C6088FF"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34" w:type="dxa"/>
            <w:vMerge/>
            <w:tcBorders>
              <w:top w:val="single" w:sz="4" w:space="0" w:color="000000"/>
            </w:tcBorders>
          </w:tcPr>
          <w:p w14:paraId="2E746C57"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418" w:type="dxa"/>
            <w:vMerge/>
            <w:tcBorders>
              <w:top w:val="single" w:sz="4" w:space="0" w:color="000000"/>
            </w:tcBorders>
          </w:tcPr>
          <w:p w14:paraId="436D06F1"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275" w:type="dxa"/>
            <w:tcBorders>
              <w:top w:val="single" w:sz="4" w:space="0" w:color="000000"/>
              <w:bottom w:val="single" w:sz="4" w:space="0" w:color="000000"/>
              <w:right w:val="single" w:sz="4" w:space="0" w:color="000000"/>
            </w:tcBorders>
          </w:tcPr>
          <w:p w14:paraId="48B03460" w14:textId="77777777" w:rsidR="00A3121B" w:rsidRDefault="00A3121B" w:rsidP="00225E4D">
            <w:pPr>
              <w:spacing w:after="0" w:line="240" w:lineRule="auto"/>
              <w:jc w:val="center"/>
              <w:rPr>
                <w:rFonts w:ascii="Calibri" w:eastAsia="Calibri" w:hAnsi="Calibri" w:cs="Calibri"/>
                <w:sz w:val="18"/>
                <w:szCs w:val="18"/>
              </w:rPr>
            </w:pPr>
          </w:p>
          <w:p w14:paraId="2AD62523"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745B7685" w14:textId="77777777" w:rsidR="00A3121B" w:rsidRDefault="00A3121B" w:rsidP="00225E4D">
            <w:pPr>
              <w:spacing w:after="0" w:line="240" w:lineRule="auto"/>
              <w:jc w:val="center"/>
              <w:rPr>
                <w:rFonts w:ascii="Calibri" w:eastAsia="Calibri" w:hAnsi="Calibri" w:cs="Calibri"/>
                <w:sz w:val="18"/>
                <w:szCs w:val="18"/>
              </w:rPr>
            </w:pPr>
          </w:p>
          <w:p w14:paraId="73DEBF1B"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43565323" w14:textId="77777777" w:rsidR="00A3121B" w:rsidRDefault="00A3121B" w:rsidP="00225E4D">
            <w:pPr>
              <w:spacing w:after="0" w:line="240" w:lineRule="auto"/>
              <w:jc w:val="center"/>
              <w:rPr>
                <w:rFonts w:ascii="Calibri" w:eastAsia="Calibri" w:hAnsi="Calibri" w:cs="Calibri"/>
                <w:sz w:val="18"/>
                <w:szCs w:val="18"/>
              </w:rPr>
            </w:pPr>
          </w:p>
          <w:p w14:paraId="61C047F2"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r>
      <w:tr w:rsidR="00A3121B" w14:paraId="40976965" w14:textId="77777777" w:rsidTr="0070253F">
        <w:trPr>
          <w:trHeight w:val="350"/>
          <w:jc w:val="center"/>
        </w:trPr>
        <w:tc>
          <w:tcPr>
            <w:tcW w:w="580" w:type="dxa"/>
            <w:tcBorders>
              <w:top w:val="single" w:sz="4" w:space="0" w:color="000000"/>
              <w:left w:val="single" w:sz="4" w:space="0" w:color="000000"/>
            </w:tcBorders>
          </w:tcPr>
          <w:p w14:paraId="74729D1E"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1</w:t>
            </w:r>
          </w:p>
        </w:tc>
        <w:tc>
          <w:tcPr>
            <w:tcW w:w="1560" w:type="dxa"/>
            <w:tcBorders>
              <w:top w:val="single" w:sz="4" w:space="0" w:color="000000"/>
            </w:tcBorders>
          </w:tcPr>
          <w:p w14:paraId="6C028015"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Transporte</w:t>
            </w:r>
          </w:p>
        </w:tc>
        <w:tc>
          <w:tcPr>
            <w:tcW w:w="992" w:type="dxa"/>
            <w:tcBorders>
              <w:top w:val="single" w:sz="4" w:space="0" w:color="000000"/>
            </w:tcBorders>
          </w:tcPr>
          <w:p w14:paraId="36F88CF5"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Ton</w:t>
            </w:r>
          </w:p>
        </w:tc>
        <w:tc>
          <w:tcPr>
            <w:tcW w:w="1037" w:type="dxa"/>
            <w:tcBorders>
              <w:top w:val="single" w:sz="4" w:space="0" w:color="000000"/>
            </w:tcBorders>
          </w:tcPr>
          <w:p w14:paraId="7844590F"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2</w:t>
            </w:r>
          </w:p>
        </w:tc>
        <w:tc>
          <w:tcPr>
            <w:tcW w:w="1134" w:type="dxa"/>
            <w:tcBorders>
              <w:top w:val="single" w:sz="4" w:space="0" w:color="000000"/>
            </w:tcBorders>
          </w:tcPr>
          <w:p w14:paraId="71198E48"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1.850,00</w:t>
            </w:r>
          </w:p>
        </w:tc>
        <w:tc>
          <w:tcPr>
            <w:tcW w:w="1418" w:type="dxa"/>
            <w:tcBorders>
              <w:top w:val="single" w:sz="4" w:space="0" w:color="000000"/>
            </w:tcBorders>
          </w:tcPr>
          <w:p w14:paraId="7C74477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3.700,00</w:t>
            </w:r>
          </w:p>
        </w:tc>
        <w:tc>
          <w:tcPr>
            <w:tcW w:w="1275" w:type="dxa"/>
            <w:tcBorders>
              <w:top w:val="single" w:sz="4" w:space="0" w:color="000000"/>
            </w:tcBorders>
          </w:tcPr>
          <w:p w14:paraId="13E7261C"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44.400,00</w:t>
            </w:r>
          </w:p>
        </w:tc>
        <w:tc>
          <w:tcPr>
            <w:tcW w:w="1134" w:type="dxa"/>
            <w:tcBorders>
              <w:top w:val="single" w:sz="4" w:space="0" w:color="000000"/>
            </w:tcBorders>
          </w:tcPr>
          <w:p w14:paraId="25ADAD5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44.400,00</w:t>
            </w:r>
          </w:p>
        </w:tc>
        <w:tc>
          <w:tcPr>
            <w:tcW w:w="1134" w:type="dxa"/>
            <w:tcBorders>
              <w:top w:val="single" w:sz="4" w:space="0" w:color="000000"/>
              <w:right w:val="single" w:sz="4" w:space="0" w:color="000000"/>
            </w:tcBorders>
          </w:tcPr>
          <w:p w14:paraId="12E043D8"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44.400,00</w:t>
            </w:r>
          </w:p>
        </w:tc>
      </w:tr>
      <w:tr w:rsidR="00A3121B" w14:paraId="4268A271" w14:textId="77777777" w:rsidTr="0070253F">
        <w:trPr>
          <w:jc w:val="center"/>
        </w:trPr>
        <w:tc>
          <w:tcPr>
            <w:tcW w:w="580" w:type="dxa"/>
            <w:tcBorders>
              <w:left w:val="single" w:sz="4" w:space="0" w:color="000000"/>
              <w:bottom w:val="single" w:sz="4" w:space="0" w:color="000000"/>
            </w:tcBorders>
          </w:tcPr>
          <w:p w14:paraId="0BB31CD0"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2</w:t>
            </w:r>
          </w:p>
        </w:tc>
        <w:tc>
          <w:tcPr>
            <w:tcW w:w="1560" w:type="dxa"/>
            <w:tcBorders>
              <w:bottom w:val="single" w:sz="4" w:space="0" w:color="000000"/>
            </w:tcBorders>
          </w:tcPr>
          <w:p w14:paraId="71651839"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Análisis</w:t>
            </w:r>
          </w:p>
        </w:tc>
        <w:tc>
          <w:tcPr>
            <w:tcW w:w="992" w:type="dxa"/>
            <w:tcBorders>
              <w:bottom w:val="single" w:sz="4" w:space="0" w:color="000000"/>
            </w:tcBorders>
          </w:tcPr>
          <w:p w14:paraId="4E5F398B" w14:textId="77777777" w:rsidR="00A3121B" w:rsidRDefault="00A3121B" w:rsidP="00225E4D">
            <w:pPr>
              <w:spacing w:after="0" w:line="240" w:lineRule="auto"/>
              <w:jc w:val="center"/>
              <w:rPr>
                <w:rFonts w:ascii="Calibri" w:eastAsia="Calibri" w:hAnsi="Calibri" w:cs="Calibri"/>
                <w:sz w:val="20"/>
                <w:szCs w:val="20"/>
              </w:rPr>
            </w:pPr>
          </w:p>
        </w:tc>
        <w:tc>
          <w:tcPr>
            <w:tcW w:w="1037" w:type="dxa"/>
            <w:tcBorders>
              <w:bottom w:val="single" w:sz="4" w:space="0" w:color="000000"/>
            </w:tcBorders>
          </w:tcPr>
          <w:p w14:paraId="362F66A2"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4</w:t>
            </w:r>
          </w:p>
        </w:tc>
        <w:tc>
          <w:tcPr>
            <w:tcW w:w="1134" w:type="dxa"/>
            <w:tcBorders>
              <w:bottom w:val="single" w:sz="4" w:space="0" w:color="000000"/>
            </w:tcBorders>
          </w:tcPr>
          <w:p w14:paraId="53812639"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45,00</w:t>
            </w:r>
          </w:p>
        </w:tc>
        <w:tc>
          <w:tcPr>
            <w:tcW w:w="1418" w:type="dxa"/>
            <w:tcBorders>
              <w:bottom w:val="single" w:sz="4" w:space="0" w:color="000000"/>
            </w:tcBorders>
          </w:tcPr>
          <w:p w14:paraId="1CA43C97"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180,00</w:t>
            </w:r>
          </w:p>
        </w:tc>
        <w:tc>
          <w:tcPr>
            <w:tcW w:w="1275" w:type="dxa"/>
            <w:tcBorders>
              <w:bottom w:val="single" w:sz="4" w:space="0" w:color="000000"/>
            </w:tcBorders>
          </w:tcPr>
          <w:p w14:paraId="63B5253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2.160,00</w:t>
            </w:r>
          </w:p>
        </w:tc>
        <w:tc>
          <w:tcPr>
            <w:tcW w:w="1134" w:type="dxa"/>
            <w:tcBorders>
              <w:bottom w:val="single" w:sz="4" w:space="0" w:color="000000"/>
            </w:tcBorders>
          </w:tcPr>
          <w:p w14:paraId="37610625"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2.160,00</w:t>
            </w:r>
          </w:p>
        </w:tc>
        <w:tc>
          <w:tcPr>
            <w:tcW w:w="1134" w:type="dxa"/>
            <w:tcBorders>
              <w:bottom w:val="single" w:sz="4" w:space="0" w:color="000000"/>
              <w:right w:val="single" w:sz="4" w:space="0" w:color="000000"/>
            </w:tcBorders>
          </w:tcPr>
          <w:p w14:paraId="20359382"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2.160,00</w:t>
            </w:r>
          </w:p>
        </w:tc>
      </w:tr>
      <w:tr w:rsidR="00A3121B" w14:paraId="4CA4124D" w14:textId="77777777" w:rsidTr="0070253F">
        <w:trPr>
          <w:trHeight w:val="615"/>
          <w:jc w:val="center"/>
        </w:trPr>
        <w:tc>
          <w:tcPr>
            <w:tcW w:w="5303" w:type="dxa"/>
            <w:gridSpan w:val="5"/>
            <w:tcBorders>
              <w:top w:val="single" w:sz="4" w:space="0" w:color="000000"/>
              <w:left w:val="single" w:sz="4" w:space="0" w:color="000000"/>
              <w:bottom w:val="single" w:sz="4" w:space="0" w:color="000000"/>
            </w:tcBorders>
          </w:tcPr>
          <w:p w14:paraId="432C9614" w14:textId="77777777" w:rsidR="00A3121B" w:rsidRDefault="00A3121B" w:rsidP="00225E4D">
            <w:pPr>
              <w:spacing w:after="0" w:line="240" w:lineRule="auto"/>
              <w:jc w:val="center"/>
              <w:rPr>
                <w:rFonts w:ascii="Calibri" w:eastAsia="Calibri" w:hAnsi="Calibri" w:cs="Calibri"/>
                <w:b/>
                <w:sz w:val="20"/>
                <w:szCs w:val="20"/>
              </w:rPr>
            </w:pPr>
          </w:p>
          <w:p w14:paraId="20864C9E" w14:textId="77777777" w:rsidR="00A3121B" w:rsidRDefault="00A3121B" w:rsidP="00225E4D">
            <w:pPr>
              <w:spacing w:after="0" w:line="240" w:lineRule="auto"/>
              <w:jc w:val="center"/>
              <w:rPr>
                <w:rFonts w:ascii="Calibri" w:eastAsia="Calibri" w:hAnsi="Calibri" w:cs="Calibri"/>
                <w:b/>
                <w:sz w:val="20"/>
                <w:szCs w:val="20"/>
              </w:rPr>
            </w:pPr>
            <w:proofErr w:type="gramStart"/>
            <w:r>
              <w:rPr>
                <w:rFonts w:ascii="Calibri" w:eastAsia="Calibri" w:hAnsi="Calibri" w:cs="Calibri"/>
                <w:b/>
                <w:color w:val="000000"/>
                <w:sz w:val="20"/>
                <w:szCs w:val="20"/>
              </w:rPr>
              <w:t>Total</w:t>
            </w:r>
            <w:proofErr w:type="gramEnd"/>
            <w:r>
              <w:rPr>
                <w:rFonts w:ascii="Calibri" w:eastAsia="Calibri" w:hAnsi="Calibri" w:cs="Calibri"/>
                <w:b/>
                <w:color w:val="000000"/>
                <w:sz w:val="20"/>
                <w:szCs w:val="20"/>
              </w:rPr>
              <w:t xml:space="preserve"> de Materiales e Insumos</w:t>
            </w:r>
          </w:p>
        </w:tc>
        <w:tc>
          <w:tcPr>
            <w:tcW w:w="1418" w:type="dxa"/>
            <w:tcBorders>
              <w:top w:val="single" w:sz="4" w:space="0" w:color="000000"/>
              <w:bottom w:val="single" w:sz="4" w:space="0" w:color="000000"/>
            </w:tcBorders>
          </w:tcPr>
          <w:p w14:paraId="5B360A96" w14:textId="77777777" w:rsidR="00A3121B" w:rsidRDefault="00A3121B" w:rsidP="00225E4D">
            <w:pPr>
              <w:spacing w:after="0" w:line="240" w:lineRule="auto"/>
              <w:jc w:val="right"/>
              <w:rPr>
                <w:rFonts w:ascii="Calibri" w:eastAsia="Calibri" w:hAnsi="Calibri" w:cs="Calibri"/>
                <w:b/>
                <w:sz w:val="20"/>
                <w:szCs w:val="20"/>
              </w:rPr>
            </w:pPr>
          </w:p>
          <w:p w14:paraId="4340F761"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3.880,00</w:t>
            </w:r>
          </w:p>
        </w:tc>
        <w:tc>
          <w:tcPr>
            <w:tcW w:w="1275" w:type="dxa"/>
            <w:tcBorders>
              <w:top w:val="single" w:sz="4" w:space="0" w:color="000000"/>
              <w:bottom w:val="single" w:sz="4" w:space="0" w:color="000000"/>
            </w:tcBorders>
          </w:tcPr>
          <w:p w14:paraId="2E5F2ABE" w14:textId="77777777" w:rsidR="00A3121B" w:rsidRDefault="00A3121B" w:rsidP="00225E4D">
            <w:pPr>
              <w:spacing w:after="0" w:line="240" w:lineRule="auto"/>
              <w:jc w:val="right"/>
              <w:rPr>
                <w:rFonts w:ascii="Calibri" w:eastAsia="Calibri" w:hAnsi="Calibri" w:cs="Calibri"/>
                <w:b/>
                <w:sz w:val="20"/>
                <w:szCs w:val="20"/>
              </w:rPr>
            </w:pPr>
          </w:p>
          <w:p w14:paraId="13F78116"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46.560,00</w:t>
            </w:r>
          </w:p>
        </w:tc>
        <w:tc>
          <w:tcPr>
            <w:tcW w:w="1134" w:type="dxa"/>
            <w:tcBorders>
              <w:top w:val="single" w:sz="4" w:space="0" w:color="000000"/>
              <w:bottom w:val="single" w:sz="4" w:space="0" w:color="000000"/>
            </w:tcBorders>
          </w:tcPr>
          <w:p w14:paraId="191FD61A" w14:textId="77777777" w:rsidR="00A3121B" w:rsidRDefault="00A3121B" w:rsidP="00225E4D">
            <w:pPr>
              <w:spacing w:after="0" w:line="240" w:lineRule="auto"/>
              <w:jc w:val="right"/>
              <w:rPr>
                <w:rFonts w:ascii="Calibri" w:eastAsia="Calibri" w:hAnsi="Calibri" w:cs="Calibri"/>
                <w:b/>
                <w:sz w:val="20"/>
                <w:szCs w:val="20"/>
              </w:rPr>
            </w:pPr>
          </w:p>
          <w:p w14:paraId="75656441"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46.560,00</w:t>
            </w:r>
          </w:p>
        </w:tc>
        <w:tc>
          <w:tcPr>
            <w:tcW w:w="1134" w:type="dxa"/>
            <w:tcBorders>
              <w:top w:val="single" w:sz="4" w:space="0" w:color="000000"/>
              <w:bottom w:val="single" w:sz="4" w:space="0" w:color="000000"/>
              <w:right w:val="single" w:sz="4" w:space="0" w:color="000000"/>
            </w:tcBorders>
          </w:tcPr>
          <w:p w14:paraId="4DC41663" w14:textId="77777777" w:rsidR="00A3121B" w:rsidRDefault="00A3121B" w:rsidP="00225E4D">
            <w:pPr>
              <w:spacing w:after="0" w:line="240" w:lineRule="auto"/>
              <w:jc w:val="right"/>
              <w:rPr>
                <w:rFonts w:ascii="Calibri" w:eastAsia="Calibri" w:hAnsi="Calibri" w:cs="Calibri"/>
                <w:b/>
                <w:sz w:val="20"/>
                <w:szCs w:val="20"/>
              </w:rPr>
            </w:pPr>
          </w:p>
          <w:p w14:paraId="769BA8B5"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46.560,00</w:t>
            </w:r>
          </w:p>
        </w:tc>
      </w:tr>
    </w:tbl>
    <w:p w14:paraId="4D5EF933" w14:textId="77777777" w:rsidR="00A3121B" w:rsidRDefault="00A3121B" w:rsidP="00A3121B">
      <w:pPr>
        <w:spacing w:after="3"/>
        <w:ind w:left="924" w:right="62" w:firstLine="1055"/>
        <w:rPr>
          <w:b/>
          <w:sz w:val="28"/>
          <w:szCs w:val="28"/>
        </w:rPr>
      </w:pPr>
    </w:p>
    <w:p w14:paraId="4F8B0294" w14:textId="77777777" w:rsidR="00A3121B" w:rsidRDefault="00A3121B" w:rsidP="0070253F">
      <w:pPr>
        <w:spacing w:after="3"/>
        <w:ind w:right="62"/>
        <w:rPr>
          <w:rFonts w:ascii="Arial Narrow" w:eastAsia="Arial Narrow" w:hAnsi="Arial Narrow" w:cs="Arial Narrow"/>
          <w:b/>
        </w:rPr>
      </w:pPr>
      <w:r>
        <w:rPr>
          <w:rFonts w:ascii="Arial Narrow" w:eastAsia="Arial Narrow" w:hAnsi="Arial Narrow" w:cs="Arial Narrow"/>
          <w:b/>
        </w:rPr>
        <w:t>Gastos Administrativos</w:t>
      </w:r>
    </w:p>
    <w:tbl>
      <w:tblPr>
        <w:tblpPr w:leftFromText="141" w:rightFromText="141" w:vertAnchor="text" w:tblpXSpec="center" w:tblpY="184"/>
        <w:tblW w:w="8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418"/>
        <w:gridCol w:w="991"/>
        <w:gridCol w:w="1135"/>
        <w:gridCol w:w="992"/>
        <w:gridCol w:w="1134"/>
        <w:gridCol w:w="1134"/>
        <w:gridCol w:w="1134"/>
      </w:tblGrid>
      <w:tr w:rsidR="00A3121B" w14:paraId="269C2480" w14:textId="77777777" w:rsidTr="0070253F">
        <w:trPr>
          <w:trHeight w:val="505"/>
        </w:trPr>
        <w:tc>
          <w:tcPr>
            <w:tcW w:w="580" w:type="dxa"/>
            <w:vMerge w:val="restart"/>
            <w:tcBorders>
              <w:top w:val="single" w:sz="4" w:space="0" w:color="000000"/>
              <w:left w:val="single" w:sz="4" w:space="0" w:color="000000"/>
            </w:tcBorders>
          </w:tcPr>
          <w:p w14:paraId="22EEB492" w14:textId="77777777" w:rsidR="00A3121B" w:rsidRDefault="00A3121B" w:rsidP="0070253F">
            <w:pPr>
              <w:spacing w:after="0" w:line="240" w:lineRule="auto"/>
              <w:jc w:val="center"/>
              <w:rPr>
                <w:rFonts w:ascii="Calibri" w:eastAsia="Calibri" w:hAnsi="Calibri" w:cs="Calibri"/>
                <w:sz w:val="24"/>
                <w:szCs w:val="24"/>
              </w:rPr>
            </w:pPr>
          </w:p>
          <w:p w14:paraId="3A91FF7C" w14:textId="77777777" w:rsidR="00A3121B" w:rsidRDefault="00A3121B" w:rsidP="0070253F">
            <w:pPr>
              <w:spacing w:after="0" w:line="240" w:lineRule="auto"/>
              <w:jc w:val="center"/>
              <w:rPr>
                <w:rFonts w:ascii="Calibri" w:eastAsia="Calibri" w:hAnsi="Calibri" w:cs="Calibri"/>
                <w:sz w:val="24"/>
                <w:szCs w:val="24"/>
              </w:rPr>
            </w:pPr>
          </w:p>
          <w:p w14:paraId="0E03059A" w14:textId="77777777" w:rsidR="00A3121B" w:rsidRDefault="00A3121B" w:rsidP="0070253F">
            <w:pPr>
              <w:spacing w:after="0" w:line="240" w:lineRule="auto"/>
              <w:jc w:val="center"/>
              <w:rPr>
                <w:rFonts w:ascii="Calibri" w:eastAsia="Calibri" w:hAnsi="Calibri" w:cs="Calibri"/>
                <w:sz w:val="24"/>
                <w:szCs w:val="24"/>
              </w:rPr>
            </w:pPr>
            <w:proofErr w:type="spellStart"/>
            <w:r>
              <w:rPr>
                <w:rFonts w:ascii="Calibri" w:eastAsia="Calibri" w:hAnsi="Calibri" w:cs="Calibri"/>
                <w:color w:val="000000"/>
                <w:sz w:val="24"/>
                <w:szCs w:val="24"/>
              </w:rPr>
              <w:t>Nº</w:t>
            </w:r>
            <w:proofErr w:type="spellEnd"/>
          </w:p>
        </w:tc>
        <w:tc>
          <w:tcPr>
            <w:tcW w:w="1418" w:type="dxa"/>
            <w:vMerge w:val="restart"/>
            <w:tcBorders>
              <w:top w:val="single" w:sz="4" w:space="0" w:color="000000"/>
            </w:tcBorders>
          </w:tcPr>
          <w:p w14:paraId="24FA9859" w14:textId="77777777" w:rsidR="00A3121B" w:rsidRDefault="00A3121B" w:rsidP="00225E4D">
            <w:pPr>
              <w:spacing w:after="0" w:line="240" w:lineRule="auto"/>
              <w:jc w:val="center"/>
              <w:rPr>
                <w:rFonts w:ascii="Calibri" w:eastAsia="Calibri" w:hAnsi="Calibri" w:cs="Calibri"/>
                <w:sz w:val="24"/>
                <w:szCs w:val="24"/>
              </w:rPr>
            </w:pPr>
          </w:p>
          <w:p w14:paraId="3CB35909" w14:textId="77777777" w:rsidR="00A3121B" w:rsidRDefault="00A3121B" w:rsidP="00225E4D">
            <w:pPr>
              <w:spacing w:after="0" w:line="240" w:lineRule="auto"/>
              <w:jc w:val="center"/>
              <w:rPr>
                <w:rFonts w:ascii="Calibri" w:eastAsia="Calibri" w:hAnsi="Calibri" w:cs="Calibri"/>
                <w:sz w:val="24"/>
                <w:szCs w:val="24"/>
              </w:rPr>
            </w:pPr>
          </w:p>
          <w:p w14:paraId="476B8BC8"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Descripción</w:t>
            </w:r>
          </w:p>
        </w:tc>
        <w:tc>
          <w:tcPr>
            <w:tcW w:w="991" w:type="dxa"/>
            <w:vMerge w:val="restart"/>
            <w:tcBorders>
              <w:top w:val="single" w:sz="4" w:space="0" w:color="000000"/>
            </w:tcBorders>
          </w:tcPr>
          <w:p w14:paraId="03DE4583" w14:textId="77777777" w:rsidR="00A3121B" w:rsidRDefault="00A3121B" w:rsidP="00225E4D">
            <w:pPr>
              <w:spacing w:after="0" w:line="240" w:lineRule="auto"/>
              <w:jc w:val="center"/>
              <w:rPr>
                <w:rFonts w:ascii="Calibri" w:eastAsia="Calibri" w:hAnsi="Calibri" w:cs="Calibri"/>
                <w:sz w:val="24"/>
                <w:szCs w:val="24"/>
              </w:rPr>
            </w:pPr>
          </w:p>
          <w:p w14:paraId="011D5B81"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Sueldo por</w:t>
            </w:r>
          </w:p>
          <w:p w14:paraId="5E4C1E15"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Mes</w:t>
            </w:r>
          </w:p>
        </w:tc>
        <w:tc>
          <w:tcPr>
            <w:tcW w:w="1135" w:type="dxa"/>
            <w:vMerge w:val="restart"/>
            <w:tcBorders>
              <w:top w:val="single" w:sz="4" w:space="0" w:color="000000"/>
            </w:tcBorders>
          </w:tcPr>
          <w:p w14:paraId="292AEAA4" w14:textId="77777777" w:rsidR="00A3121B" w:rsidRDefault="00A3121B" w:rsidP="00225E4D">
            <w:pPr>
              <w:spacing w:after="0" w:line="240" w:lineRule="auto"/>
              <w:jc w:val="center"/>
              <w:rPr>
                <w:rFonts w:ascii="Calibri" w:eastAsia="Calibri" w:hAnsi="Calibri" w:cs="Calibri"/>
                <w:sz w:val="24"/>
                <w:szCs w:val="24"/>
              </w:rPr>
            </w:pPr>
          </w:p>
          <w:p w14:paraId="6E7860CE"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Aportes patronal mes (16,71%)</w:t>
            </w:r>
          </w:p>
          <w:p w14:paraId="1B26A6C4" w14:textId="77777777" w:rsidR="00A3121B" w:rsidRDefault="00A3121B" w:rsidP="00225E4D">
            <w:pPr>
              <w:spacing w:after="0" w:line="240" w:lineRule="auto"/>
              <w:jc w:val="center"/>
              <w:rPr>
                <w:rFonts w:ascii="Calibri" w:eastAsia="Calibri" w:hAnsi="Calibri" w:cs="Calibri"/>
                <w:sz w:val="24"/>
                <w:szCs w:val="24"/>
              </w:rPr>
            </w:pPr>
          </w:p>
        </w:tc>
        <w:tc>
          <w:tcPr>
            <w:tcW w:w="992" w:type="dxa"/>
            <w:vMerge w:val="restart"/>
            <w:tcBorders>
              <w:top w:val="single" w:sz="4" w:space="0" w:color="000000"/>
            </w:tcBorders>
          </w:tcPr>
          <w:p w14:paraId="34D85E48" w14:textId="77777777" w:rsidR="00A3121B" w:rsidRDefault="00A3121B" w:rsidP="00225E4D">
            <w:pPr>
              <w:spacing w:after="0" w:line="240" w:lineRule="auto"/>
              <w:jc w:val="center"/>
              <w:rPr>
                <w:rFonts w:ascii="Calibri" w:eastAsia="Calibri" w:hAnsi="Calibri" w:cs="Calibri"/>
                <w:sz w:val="24"/>
                <w:szCs w:val="24"/>
              </w:rPr>
            </w:pPr>
          </w:p>
          <w:p w14:paraId="6BA5C905"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Total</w:t>
            </w:r>
          </w:p>
          <w:p w14:paraId="521DAEFD"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Costo salario</w:t>
            </w:r>
          </w:p>
          <w:p w14:paraId="57CF0895"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mes</w:t>
            </w:r>
          </w:p>
        </w:tc>
        <w:tc>
          <w:tcPr>
            <w:tcW w:w="3402" w:type="dxa"/>
            <w:gridSpan w:val="3"/>
            <w:tcBorders>
              <w:top w:val="single" w:sz="4" w:space="0" w:color="000000"/>
              <w:bottom w:val="single" w:sz="4" w:space="0" w:color="000000"/>
              <w:right w:val="single" w:sz="4" w:space="0" w:color="000000"/>
            </w:tcBorders>
          </w:tcPr>
          <w:p w14:paraId="3C8932D1"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Total</w:t>
            </w:r>
          </w:p>
          <w:p w14:paraId="766F4AF9"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inversión</w:t>
            </w:r>
          </w:p>
        </w:tc>
      </w:tr>
      <w:tr w:rsidR="00A3121B" w14:paraId="4AEE3EF0" w14:textId="77777777" w:rsidTr="0070253F">
        <w:trPr>
          <w:trHeight w:val="299"/>
        </w:trPr>
        <w:tc>
          <w:tcPr>
            <w:tcW w:w="580" w:type="dxa"/>
            <w:vMerge/>
            <w:tcBorders>
              <w:top w:val="single" w:sz="4" w:space="0" w:color="000000"/>
              <w:left w:val="single" w:sz="4" w:space="0" w:color="000000"/>
            </w:tcBorders>
          </w:tcPr>
          <w:p w14:paraId="4F3107A9" w14:textId="77777777" w:rsidR="00A3121B" w:rsidRDefault="00A3121B" w:rsidP="0070253F">
            <w:pPr>
              <w:widowControl w:val="0"/>
              <w:pBdr>
                <w:top w:val="nil"/>
                <w:left w:val="nil"/>
                <w:bottom w:val="nil"/>
                <w:right w:val="nil"/>
                <w:between w:val="nil"/>
              </w:pBdr>
              <w:spacing w:after="0" w:line="276" w:lineRule="auto"/>
              <w:jc w:val="center"/>
              <w:rPr>
                <w:rFonts w:ascii="Calibri" w:eastAsia="Calibri" w:hAnsi="Calibri" w:cs="Calibri"/>
                <w:sz w:val="24"/>
                <w:szCs w:val="24"/>
              </w:rPr>
            </w:pPr>
          </w:p>
        </w:tc>
        <w:tc>
          <w:tcPr>
            <w:tcW w:w="1418" w:type="dxa"/>
            <w:vMerge/>
            <w:tcBorders>
              <w:top w:val="single" w:sz="4" w:space="0" w:color="000000"/>
            </w:tcBorders>
          </w:tcPr>
          <w:p w14:paraId="26FFAAF9"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991" w:type="dxa"/>
            <w:vMerge/>
            <w:tcBorders>
              <w:top w:val="single" w:sz="4" w:space="0" w:color="000000"/>
            </w:tcBorders>
          </w:tcPr>
          <w:p w14:paraId="394EDE5C"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135" w:type="dxa"/>
            <w:vMerge/>
            <w:tcBorders>
              <w:top w:val="single" w:sz="4" w:space="0" w:color="000000"/>
            </w:tcBorders>
          </w:tcPr>
          <w:p w14:paraId="21B54957"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992" w:type="dxa"/>
            <w:vMerge/>
            <w:tcBorders>
              <w:top w:val="single" w:sz="4" w:space="0" w:color="000000"/>
            </w:tcBorders>
          </w:tcPr>
          <w:p w14:paraId="42CB40E2"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134" w:type="dxa"/>
            <w:tcBorders>
              <w:top w:val="single" w:sz="4" w:space="0" w:color="000000"/>
              <w:bottom w:val="single" w:sz="4" w:space="0" w:color="000000"/>
              <w:right w:val="single" w:sz="4" w:space="0" w:color="000000"/>
            </w:tcBorders>
          </w:tcPr>
          <w:p w14:paraId="0A84F360"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1º</w:t>
            </w:r>
          </w:p>
        </w:tc>
        <w:tc>
          <w:tcPr>
            <w:tcW w:w="1134" w:type="dxa"/>
            <w:tcBorders>
              <w:top w:val="single" w:sz="4" w:space="0" w:color="000000"/>
              <w:bottom w:val="single" w:sz="4" w:space="0" w:color="000000"/>
              <w:right w:val="single" w:sz="4" w:space="0" w:color="000000"/>
            </w:tcBorders>
          </w:tcPr>
          <w:p w14:paraId="2979521D"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2º</w:t>
            </w:r>
          </w:p>
        </w:tc>
        <w:tc>
          <w:tcPr>
            <w:tcW w:w="1134" w:type="dxa"/>
            <w:tcBorders>
              <w:top w:val="single" w:sz="4" w:space="0" w:color="000000"/>
              <w:bottom w:val="single" w:sz="4" w:space="0" w:color="000000"/>
              <w:right w:val="single" w:sz="4" w:space="0" w:color="000000"/>
            </w:tcBorders>
          </w:tcPr>
          <w:p w14:paraId="2E4FEAC4"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3º</w:t>
            </w:r>
          </w:p>
        </w:tc>
      </w:tr>
      <w:tr w:rsidR="00A3121B" w14:paraId="61A9382A" w14:textId="77777777" w:rsidTr="0070253F">
        <w:trPr>
          <w:trHeight w:val="337"/>
        </w:trPr>
        <w:tc>
          <w:tcPr>
            <w:tcW w:w="580" w:type="dxa"/>
            <w:vMerge/>
            <w:tcBorders>
              <w:top w:val="single" w:sz="4" w:space="0" w:color="000000"/>
              <w:left w:val="single" w:sz="4" w:space="0" w:color="000000"/>
            </w:tcBorders>
          </w:tcPr>
          <w:p w14:paraId="30F15FF2" w14:textId="77777777" w:rsidR="00A3121B" w:rsidRDefault="00A3121B" w:rsidP="0070253F">
            <w:pPr>
              <w:widowControl w:val="0"/>
              <w:pBdr>
                <w:top w:val="nil"/>
                <w:left w:val="nil"/>
                <w:bottom w:val="nil"/>
                <w:right w:val="nil"/>
                <w:between w:val="nil"/>
              </w:pBdr>
              <w:spacing w:after="0" w:line="276" w:lineRule="auto"/>
              <w:jc w:val="center"/>
              <w:rPr>
                <w:rFonts w:ascii="Calibri" w:eastAsia="Calibri" w:hAnsi="Calibri" w:cs="Calibri"/>
                <w:sz w:val="20"/>
                <w:szCs w:val="20"/>
              </w:rPr>
            </w:pPr>
          </w:p>
        </w:tc>
        <w:tc>
          <w:tcPr>
            <w:tcW w:w="1418" w:type="dxa"/>
            <w:vMerge/>
            <w:tcBorders>
              <w:top w:val="single" w:sz="4" w:space="0" w:color="000000"/>
            </w:tcBorders>
          </w:tcPr>
          <w:p w14:paraId="36FA89D3"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991" w:type="dxa"/>
            <w:vMerge/>
            <w:tcBorders>
              <w:top w:val="single" w:sz="4" w:space="0" w:color="000000"/>
            </w:tcBorders>
          </w:tcPr>
          <w:p w14:paraId="4486455C"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35" w:type="dxa"/>
            <w:vMerge/>
            <w:tcBorders>
              <w:top w:val="single" w:sz="4" w:space="0" w:color="000000"/>
            </w:tcBorders>
          </w:tcPr>
          <w:p w14:paraId="6E1FAEDD"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992" w:type="dxa"/>
            <w:vMerge/>
            <w:tcBorders>
              <w:top w:val="single" w:sz="4" w:space="0" w:color="000000"/>
            </w:tcBorders>
          </w:tcPr>
          <w:p w14:paraId="50844953"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34" w:type="dxa"/>
            <w:tcBorders>
              <w:top w:val="single" w:sz="4" w:space="0" w:color="000000"/>
              <w:bottom w:val="single" w:sz="4" w:space="0" w:color="000000"/>
              <w:right w:val="single" w:sz="4" w:space="0" w:color="000000"/>
            </w:tcBorders>
          </w:tcPr>
          <w:p w14:paraId="7DFDC47F" w14:textId="77777777" w:rsidR="00A3121B" w:rsidRDefault="00A3121B" w:rsidP="00225E4D">
            <w:pPr>
              <w:spacing w:after="0" w:line="240" w:lineRule="auto"/>
              <w:jc w:val="center"/>
              <w:rPr>
                <w:rFonts w:ascii="Calibri" w:eastAsia="Calibri" w:hAnsi="Calibri" w:cs="Calibri"/>
                <w:sz w:val="18"/>
                <w:szCs w:val="18"/>
              </w:rPr>
            </w:pPr>
          </w:p>
          <w:p w14:paraId="0B684A0E"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3AEDAFC3" w14:textId="77777777" w:rsidR="00A3121B" w:rsidRDefault="00A3121B" w:rsidP="00225E4D">
            <w:pPr>
              <w:spacing w:after="0" w:line="240" w:lineRule="auto"/>
              <w:jc w:val="center"/>
              <w:rPr>
                <w:rFonts w:ascii="Calibri" w:eastAsia="Calibri" w:hAnsi="Calibri" w:cs="Calibri"/>
                <w:sz w:val="18"/>
                <w:szCs w:val="18"/>
              </w:rPr>
            </w:pPr>
          </w:p>
          <w:p w14:paraId="4B7C99EA"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06298A31" w14:textId="77777777" w:rsidR="00A3121B" w:rsidRDefault="00A3121B" w:rsidP="00225E4D">
            <w:pPr>
              <w:spacing w:after="0" w:line="240" w:lineRule="auto"/>
              <w:jc w:val="center"/>
              <w:rPr>
                <w:rFonts w:ascii="Calibri" w:eastAsia="Calibri" w:hAnsi="Calibri" w:cs="Calibri"/>
                <w:sz w:val="18"/>
                <w:szCs w:val="18"/>
              </w:rPr>
            </w:pPr>
          </w:p>
          <w:p w14:paraId="02A727A9"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r>
      <w:tr w:rsidR="00A3121B" w14:paraId="5164DE17" w14:textId="77777777" w:rsidTr="0070253F">
        <w:trPr>
          <w:trHeight w:val="350"/>
        </w:trPr>
        <w:tc>
          <w:tcPr>
            <w:tcW w:w="580" w:type="dxa"/>
            <w:tcBorders>
              <w:top w:val="single" w:sz="4" w:space="0" w:color="000000"/>
              <w:left w:val="single" w:sz="4" w:space="0" w:color="000000"/>
            </w:tcBorders>
          </w:tcPr>
          <w:p w14:paraId="33DC7ED3" w14:textId="77777777" w:rsidR="00A3121B" w:rsidRDefault="00A3121B" w:rsidP="0070253F">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1</w:t>
            </w:r>
          </w:p>
        </w:tc>
        <w:tc>
          <w:tcPr>
            <w:tcW w:w="1418" w:type="dxa"/>
            <w:tcBorders>
              <w:top w:val="single" w:sz="4" w:space="0" w:color="000000"/>
            </w:tcBorders>
          </w:tcPr>
          <w:p w14:paraId="2CFA2DC9"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Contador</w:t>
            </w:r>
          </w:p>
        </w:tc>
        <w:tc>
          <w:tcPr>
            <w:tcW w:w="991" w:type="dxa"/>
            <w:tcBorders>
              <w:top w:val="single" w:sz="4" w:space="0" w:color="000000"/>
            </w:tcBorders>
          </w:tcPr>
          <w:p w14:paraId="14BB364A"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2.500,00</w:t>
            </w:r>
          </w:p>
        </w:tc>
        <w:tc>
          <w:tcPr>
            <w:tcW w:w="1135" w:type="dxa"/>
            <w:tcBorders>
              <w:top w:val="single" w:sz="4" w:space="0" w:color="000000"/>
            </w:tcBorders>
          </w:tcPr>
          <w:p w14:paraId="6D1E662F"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417,75</w:t>
            </w:r>
          </w:p>
        </w:tc>
        <w:tc>
          <w:tcPr>
            <w:tcW w:w="992" w:type="dxa"/>
            <w:tcBorders>
              <w:top w:val="single" w:sz="4" w:space="0" w:color="000000"/>
            </w:tcBorders>
          </w:tcPr>
          <w:p w14:paraId="424306D8"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2.082,25</w:t>
            </w:r>
          </w:p>
        </w:tc>
        <w:tc>
          <w:tcPr>
            <w:tcW w:w="1134" w:type="dxa"/>
            <w:tcBorders>
              <w:top w:val="single" w:sz="4" w:space="0" w:color="000000"/>
            </w:tcBorders>
          </w:tcPr>
          <w:p w14:paraId="206A6A5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24.987,00</w:t>
            </w:r>
          </w:p>
        </w:tc>
        <w:tc>
          <w:tcPr>
            <w:tcW w:w="1134" w:type="dxa"/>
            <w:tcBorders>
              <w:top w:val="single" w:sz="4" w:space="0" w:color="000000"/>
            </w:tcBorders>
          </w:tcPr>
          <w:p w14:paraId="2D7EEF64"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24.987,00</w:t>
            </w:r>
          </w:p>
        </w:tc>
        <w:tc>
          <w:tcPr>
            <w:tcW w:w="1134" w:type="dxa"/>
            <w:tcBorders>
              <w:top w:val="single" w:sz="4" w:space="0" w:color="000000"/>
              <w:right w:val="single" w:sz="4" w:space="0" w:color="000000"/>
            </w:tcBorders>
          </w:tcPr>
          <w:p w14:paraId="79B289F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24.987,00</w:t>
            </w:r>
          </w:p>
        </w:tc>
      </w:tr>
      <w:tr w:rsidR="00A3121B" w14:paraId="079FD8BE" w14:textId="77777777" w:rsidTr="0070253F">
        <w:trPr>
          <w:trHeight w:val="408"/>
        </w:trPr>
        <w:tc>
          <w:tcPr>
            <w:tcW w:w="4124" w:type="dxa"/>
            <w:gridSpan w:val="4"/>
            <w:tcBorders>
              <w:top w:val="single" w:sz="4" w:space="0" w:color="000000"/>
              <w:left w:val="single" w:sz="4" w:space="0" w:color="000000"/>
              <w:bottom w:val="single" w:sz="4" w:space="0" w:color="000000"/>
            </w:tcBorders>
          </w:tcPr>
          <w:p w14:paraId="25A90C45" w14:textId="77777777" w:rsidR="00A3121B" w:rsidRDefault="00A3121B" w:rsidP="0070253F">
            <w:pPr>
              <w:spacing w:after="0" w:line="240" w:lineRule="auto"/>
              <w:jc w:val="center"/>
              <w:rPr>
                <w:rFonts w:ascii="Calibri" w:eastAsia="Calibri" w:hAnsi="Calibri" w:cs="Calibri"/>
                <w:b/>
                <w:sz w:val="20"/>
                <w:szCs w:val="20"/>
              </w:rPr>
            </w:pPr>
            <w:proofErr w:type="gramStart"/>
            <w:r>
              <w:rPr>
                <w:rFonts w:ascii="Calibri" w:eastAsia="Calibri" w:hAnsi="Calibri" w:cs="Calibri"/>
                <w:b/>
                <w:color w:val="000000"/>
                <w:sz w:val="20"/>
                <w:szCs w:val="20"/>
              </w:rPr>
              <w:t>Total</w:t>
            </w:r>
            <w:proofErr w:type="gramEnd"/>
            <w:r>
              <w:rPr>
                <w:rFonts w:ascii="Calibri" w:eastAsia="Calibri" w:hAnsi="Calibri" w:cs="Calibri"/>
                <w:b/>
                <w:color w:val="000000"/>
                <w:sz w:val="20"/>
                <w:szCs w:val="20"/>
              </w:rPr>
              <w:t xml:space="preserve"> de Personal Administrativo</w:t>
            </w:r>
          </w:p>
        </w:tc>
        <w:tc>
          <w:tcPr>
            <w:tcW w:w="992" w:type="dxa"/>
            <w:tcBorders>
              <w:top w:val="single" w:sz="4" w:space="0" w:color="000000"/>
              <w:bottom w:val="single" w:sz="4" w:space="0" w:color="000000"/>
            </w:tcBorders>
          </w:tcPr>
          <w:p w14:paraId="61488CD4"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2.082,25</w:t>
            </w:r>
          </w:p>
        </w:tc>
        <w:tc>
          <w:tcPr>
            <w:tcW w:w="1134" w:type="dxa"/>
            <w:tcBorders>
              <w:top w:val="single" w:sz="4" w:space="0" w:color="000000"/>
              <w:bottom w:val="single" w:sz="4" w:space="0" w:color="000000"/>
            </w:tcBorders>
          </w:tcPr>
          <w:p w14:paraId="374F9215"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color w:val="000000"/>
                <w:sz w:val="20"/>
                <w:szCs w:val="20"/>
              </w:rPr>
              <w:t>24.987,00</w:t>
            </w:r>
          </w:p>
        </w:tc>
        <w:tc>
          <w:tcPr>
            <w:tcW w:w="1134" w:type="dxa"/>
            <w:tcBorders>
              <w:top w:val="single" w:sz="4" w:space="0" w:color="000000"/>
              <w:bottom w:val="single" w:sz="4" w:space="0" w:color="000000"/>
            </w:tcBorders>
          </w:tcPr>
          <w:p w14:paraId="02A40D25"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color w:val="000000"/>
                <w:sz w:val="20"/>
                <w:szCs w:val="20"/>
              </w:rPr>
              <w:t>24.987,00</w:t>
            </w:r>
          </w:p>
        </w:tc>
        <w:tc>
          <w:tcPr>
            <w:tcW w:w="1134" w:type="dxa"/>
            <w:tcBorders>
              <w:top w:val="single" w:sz="4" w:space="0" w:color="000000"/>
              <w:bottom w:val="single" w:sz="4" w:space="0" w:color="000000"/>
              <w:right w:val="single" w:sz="4" w:space="0" w:color="000000"/>
            </w:tcBorders>
          </w:tcPr>
          <w:p w14:paraId="6A98EBED"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color w:val="000000"/>
                <w:sz w:val="20"/>
                <w:szCs w:val="20"/>
              </w:rPr>
              <w:t>24.987,00</w:t>
            </w:r>
          </w:p>
        </w:tc>
      </w:tr>
    </w:tbl>
    <w:p w14:paraId="1A4A9BE3" w14:textId="77777777" w:rsidR="00A3121B" w:rsidRDefault="00A3121B" w:rsidP="00A3121B">
      <w:pPr>
        <w:spacing w:after="3"/>
        <w:ind w:left="924" w:right="62" w:firstLine="1055"/>
        <w:rPr>
          <w:b/>
          <w:sz w:val="28"/>
          <w:szCs w:val="28"/>
        </w:rPr>
      </w:pPr>
    </w:p>
    <w:p w14:paraId="47C0A3F3" w14:textId="77777777" w:rsidR="00A3121B" w:rsidRDefault="00A3121B" w:rsidP="0070253F">
      <w:pPr>
        <w:spacing w:after="3"/>
        <w:ind w:right="1392"/>
        <w:rPr>
          <w:rFonts w:ascii="Arial Narrow" w:eastAsia="Arial Narrow" w:hAnsi="Arial Narrow" w:cs="Arial Narrow"/>
          <w:b/>
        </w:rPr>
      </w:pPr>
      <w:r>
        <w:rPr>
          <w:rFonts w:ascii="Arial Narrow" w:eastAsia="Arial Narrow" w:hAnsi="Arial Narrow" w:cs="Arial Narrow"/>
          <w:b/>
        </w:rPr>
        <w:t>Servicios Básicos y Otros Gastos Administrativos</w:t>
      </w:r>
    </w:p>
    <w:tbl>
      <w:tblPr>
        <w:tblpPr w:leftFromText="141" w:rightFromText="141" w:vertAnchor="text" w:tblpXSpec="center" w:tblpY="162"/>
        <w:tblW w:w="8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2651"/>
        <w:gridCol w:w="1701"/>
        <w:gridCol w:w="1134"/>
        <w:gridCol w:w="1134"/>
        <w:gridCol w:w="1051"/>
      </w:tblGrid>
      <w:tr w:rsidR="00A3121B" w14:paraId="0F1F1F53" w14:textId="77777777" w:rsidTr="0070253F">
        <w:trPr>
          <w:trHeight w:val="515"/>
        </w:trPr>
        <w:tc>
          <w:tcPr>
            <w:tcW w:w="764" w:type="dxa"/>
            <w:vMerge w:val="restart"/>
            <w:tcBorders>
              <w:top w:val="single" w:sz="4" w:space="0" w:color="000000"/>
              <w:left w:val="single" w:sz="4" w:space="0" w:color="000000"/>
            </w:tcBorders>
          </w:tcPr>
          <w:p w14:paraId="445E6AC8" w14:textId="77777777" w:rsidR="00A3121B" w:rsidRDefault="00A3121B" w:rsidP="00225E4D">
            <w:pPr>
              <w:spacing w:after="0" w:line="240" w:lineRule="auto"/>
              <w:jc w:val="center"/>
              <w:rPr>
                <w:rFonts w:ascii="Calibri" w:eastAsia="Calibri" w:hAnsi="Calibri" w:cs="Calibri"/>
                <w:sz w:val="24"/>
                <w:szCs w:val="24"/>
              </w:rPr>
            </w:pPr>
          </w:p>
          <w:p w14:paraId="75335BC3" w14:textId="77777777" w:rsidR="00A3121B" w:rsidRDefault="00A3121B" w:rsidP="00225E4D">
            <w:pPr>
              <w:spacing w:after="0" w:line="240" w:lineRule="auto"/>
              <w:jc w:val="center"/>
              <w:rPr>
                <w:rFonts w:ascii="Calibri" w:eastAsia="Calibri" w:hAnsi="Calibri" w:cs="Calibri"/>
                <w:sz w:val="24"/>
                <w:szCs w:val="24"/>
              </w:rPr>
            </w:pPr>
          </w:p>
          <w:p w14:paraId="4E543143" w14:textId="77777777" w:rsidR="00A3121B" w:rsidRDefault="00A3121B" w:rsidP="00225E4D">
            <w:pPr>
              <w:spacing w:after="0" w:line="240" w:lineRule="auto"/>
              <w:jc w:val="center"/>
              <w:rPr>
                <w:rFonts w:ascii="Calibri" w:eastAsia="Calibri" w:hAnsi="Calibri" w:cs="Calibri"/>
                <w:sz w:val="24"/>
                <w:szCs w:val="24"/>
              </w:rPr>
            </w:pPr>
            <w:proofErr w:type="spellStart"/>
            <w:r>
              <w:rPr>
                <w:rFonts w:ascii="Calibri" w:eastAsia="Calibri" w:hAnsi="Calibri" w:cs="Calibri"/>
                <w:color w:val="000000"/>
                <w:sz w:val="24"/>
                <w:szCs w:val="24"/>
              </w:rPr>
              <w:t>Nº</w:t>
            </w:r>
            <w:proofErr w:type="spellEnd"/>
          </w:p>
        </w:tc>
        <w:tc>
          <w:tcPr>
            <w:tcW w:w="2651" w:type="dxa"/>
            <w:vMerge w:val="restart"/>
            <w:tcBorders>
              <w:top w:val="single" w:sz="4" w:space="0" w:color="000000"/>
            </w:tcBorders>
          </w:tcPr>
          <w:p w14:paraId="0EF2C710" w14:textId="77777777" w:rsidR="00A3121B" w:rsidRDefault="00A3121B" w:rsidP="00225E4D">
            <w:pPr>
              <w:spacing w:after="0" w:line="240" w:lineRule="auto"/>
              <w:jc w:val="center"/>
              <w:rPr>
                <w:rFonts w:ascii="Calibri" w:eastAsia="Calibri" w:hAnsi="Calibri" w:cs="Calibri"/>
                <w:sz w:val="24"/>
                <w:szCs w:val="24"/>
              </w:rPr>
            </w:pPr>
          </w:p>
          <w:p w14:paraId="12CB5D9F" w14:textId="77777777" w:rsidR="00A3121B" w:rsidRDefault="00A3121B" w:rsidP="00225E4D">
            <w:pPr>
              <w:spacing w:after="0" w:line="240" w:lineRule="auto"/>
              <w:jc w:val="center"/>
              <w:rPr>
                <w:rFonts w:ascii="Calibri" w:eastAsia="Calibri" w:hAnsi="Calibri" w:cs="Calibri"/>
                <w:sz w:val="24"/>
                <w:szCs w:val="24"/>
              </w:rPr>
            </w:pPr>
          </w:p>
          <w:p w14:paraId="1ED36811"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Descripción</w:t>
            </w:r>
          </w:p>
        </w:tc>
        <w:tc>
          <w:tcPr>
            <w:tcW w:w="1701" w:type="dxa"/>
            <w:vMerge w:val="restart"/>
            <w:tcBorders>
              <w:top w:val="single" w:sz="4" w:space="0" w:color="000000"/>
            </w:tcBorders>
          </w:tcPr>
          <w:p w14:paraId="2F4C1CB5" w14:textId="77777777" w:rsidR="00A3121B" w:rsidRDefault="00A3121B" w:rsidP="00225E4D">
            <w:pPr>
              <w:spacing w:after="0" w:line="240" w:lineRule="auto"/>
              <w:jc w:val="center"/>
              <w:rPr>
                <w:rFonts w:ascii="Calibri" w:eastAsia="Calibri" w:hAnsi="Calibri" w:cs="Calibri"/>
                <w:sz w:val="24"/>
                <w:szCs w:val="24"/>
              </w:rPr>
            </w:pPr>
          </w:p>
          <w:p w14:paraId="15F61F01"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Total</w:t>
            </w:r>
          </w:p>
          <w:p w14:paraId="1E101546"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mes</w:t>
            </w:r>
          </w:p>
        </w:tc>
        <w:tc>
          <w:tcPr>
            <w:tcW w:w="3319" w:type="dxa"/>
            <w:gridSpan w:val="3"/>
            <w:tcBorders>
              <w:top w:val="single" w:sz="4" w:space="0" w:color="000000"/>
              <w:bottom w:val="single" w:sz="4" w:space="0" w:color="000000"/>
              <w:right w:val="single" w:sz="4" w:space="0" w:color="000000"/>
            </w:tcBorders>
          </w:tcPr>
          <w:p w14:paraId="6A0CE2D6"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Total</w:t>
            </w:r>
          </w:p>
          <w:p w14:paraId="0B6725BB"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inversión</w:t>
            </w:r>
          </w:p>
        </w:tc>
      </w:tr>
      <w:tr w:rsidR="00A3121B" w14:paraId="444B804A" w14:textId="77777777" w:rsidTr="0070253F">
        <w:trPr>
          <w:trHeight w:val="305"/>
        </w:trPr>
        <w:tc>
          <w:tcPr>
            <w:tcW w:w="764" w:type="dxa"/>
            <w:vMerge/>
            <w:tcBorders>
              <w:top w:val="single" w:sz="4" w:space="0" w:color="000000"/>
              <w:left w:val="single" w:sz="4" w:space="0" w:color="000000"/>
            </w:tcBorders>
          </w:tcPr>
          <w:p w14:paraId="380162F5"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2651" w:type="dxa"/>
            <w:vMerge/>
            <w:tcBorders>
              <w:top w:val="single" w:sz="4" w:space="0" w:color="000000"/>
            </w:tcBorders>
          </w:tcPr>
          <w:p w14:paraId="283E2680"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701" w:type="dxa"/>
            <w:vMerge/>
            <w:tcBorders>
              <w:top w:val="single" w:sz="4" w:space="0" w:color="000000"/>
            </w:tcBorders>
          </w:tcPr>
          <w:p w14:paraId="7357B9A4"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134" w:type="dxa"/>
            <w:tcBorders>
              <w:top w:val="single" w:sz="4" w:space="0" w:color="000000"/>
              <w:bottom w:val="single" w:sz="4" w:space="0" w:color="000000"/>
              <w:right w:val="single" w:sz="4" w:space="0" w:color="000000"/>
            </w:tcBorders>
          </w:tcPr>
          <w:p w14:paraId="0779AAD0"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1º</w:t>
            </w:r>
          </w:p>
        </w:tc>
        <w:tc>
          <w:tcPr>
            <w:tcW w:w="1134" w:type="dxa"/>
            <w:tcBorders>
              <w:top w:val="single" w:sz="4" w:space="0" w:color="000000"/>
              <w:bottom w:val="single" w:sz="4" w:space="0" w:color="000000"/>
              <w:right w:val="single" w:sz="4" w:space="0" w:color="000000"/>
            </w:tcBorders>
          </w:tcPr>
          <w:p w14:paraId="619AA622"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2º</w:t>
            </w:r>
          </w:p>
        </w:tc>
        <w:tc>
          <w:tcPr>
            <w:tcW w:w="1051" w:type="dxa"/>
            <w:tcBorders>
              <w:top w:val="single" w:sz="4" w:space="0" w:color="000000"/>
              <w:bottom w:val="single" w:sz="4" w:space="0" w:color="000000"/>
              <w:right w:val="single" w:sz="4" w:space="0" w:color="000000"/>
            </w:tcBorders>
          </w:tcPr>
          <w:p w14:paraId="04E44584"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3º</w:t>
            </w:r>
          </w:p>
        </w:tc>
      </w:tr>
      <w:tr w:rsidR="00A3121B" w14:paraId="2BE6AB22" w14:textId="77777777" w:rsidTr="0070253F">
        <w:trPr>
          <w:trHeight w:val="344"/>
        </w:trPr>
        <w:tc>
          <w:tcPr>
            <w:tcW w:w="764" w:type="dxa"/>
            <w:vMerge/>
            <w:tcBorders>
              <w:top w:val="single" w:sz="4" w:space="0" w:color="000000"/>
              <w:left w:val="single" w:sz="4" w:space="0" w:color="000000"/>
            </w:tcBorders>
          </w:tcPr>
          <w:p w14:paraId="1F857E96"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2651" w:type="dxa"/>
            <w:vMerge/>
            <w:tcBorders>
              <w:top w:val="single" w:sz="4" w:space="0" w:color="000000"/>
            </w:tcBorders>
          </w:tcPr>
          <w:p w14:paraId="5F5602F4"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701" w:type="dxa"/>
            <w:vMerge/>
            <w:tcBorders>
              <w:top w:val="single" w:sz="4" w:space="0" w:color="000000"/>
            </w:tcBorders>
          </w:tcPr>
          <w:p w14:paraId="01BC28E8"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134" w:type="dxa"/>
            <w:tcBorders>
              <w:top w:val="single" w:sz="4" w:space="0" w:color="000000"/>
              <w:bottom w:val="single" w:sz="4" w:space="0" w:color="000000"/>
              <w:right w:val="single" w:sz="4" w:space="0" w:color="000000"/>
            </w:tcBorders>
          </w:tcPr>
          <w:p w14:paraId="2A79ECBA" w14:textId="77777777" w:rsidR="00A3121B" w:rsidRDefault="00A3121B" w:rsidP="00225E4D">
            <w:pPr>
              <w:spacing w:after="0" w:line="240" w:lineRule="auto"/>
              <w:jc w:val="center"/>
              <w:rPr>
                <w:rFonts w:ascii="Calibri" w:eastAsia="Calibri" w:hAnsi="Calibri" w:cs="Calibri"/>
                <w:sz w:val="18"/>
                <w:szCs w:val="18"/>
              </w:rPr>
            </w:pPr>
          </w:p>
          <w:p w14:paraId="227B6800"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73519CF7" w14:textId="77777777" w:rsidR="00A3121B" w:rsidRDefault="00A3121B" w:rsidP="00225E4D">
            <w:pPr>
              <w:spacing w:after="0" w:line="240" w:lineRule="auto"/>
              <w:jc w:val="center"/>
              <w:rPr>
                <w:rFonts w:ascii="Calibri" w:eastAsia="Calibri" w:hAnsi="Calibri" w:cs="Calibri"/>
                <w:sz w:val="18"/>
                <w:szCs w:val="18"/>
              </w:rPr>
            </w:pPr>
          </w:p>
          <w:p w14:paraId="1CFFAF30"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051" w:type="dxa"/>
            <w:tcBorders>
              <w:top w:val="single" w:sz="4" w:space="0" w:color="000000"/>
              <w:bottom w:val="single" w:sz="4" w:space="0" w:color="000000"/>
              <w:right w:val="single" w:sz="4" w:space="0" w:color="000000"/>
            </w:tcBorders>
          </w:tcPr>
          <w:p w14:paraId="17F076DE" w14:textId="77777777" w:rsidR="00A3121B" w:rsidRDefault="00A3121B" w:rsidP="00225E4D">
            <w:pPr>
              <w:spacing w:after="0" w:line="240" w:lineRule="auto"/>
              <w:jc w:val="center"/>
              <w:rPr>
                <w:rFonts w:ascii="Calibri" w:eastAsia="Calibri" w:hAnsi="Calibri" w:cs="Calibri"/>
                <w:sz w:val="18"/>
                <w:szCs w:val="18"/>
              </w:rPr>
            </w:pPr>
          </w:p>
          <w:p w14:paraId="7F0CDF7D"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r>
      <w:tr w:rsidR="00A3121B" w14:paraId="621B0BCD" w14:textId="77777777" w:rsidTr="0070253F">
        <w:trPr>
          <w:trHeight w:val="357"/>
        </w:trPr>
        <w:tc>
          <w:tcPr>
            <w:tcW w:w="764" w:type="dxa"/>
            <w:tcBorders>
              <w:top w:val="single" w:sz="4" w:space="0" w:color="000000"/>
              <w:left w:val="single" w:sz="4" w:space="0" w:color="000000"/>
            </w:tcBorders>
          </w:tcPr>
          <w:p w14:paraId="4B400068"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1</w:t>
            </w:r>
          </w:p>
        </w:tc>
        <w:tc>
          <w:tcPr>
            <w:tcW w:w="2651" w:type="dxa"/>
            <w:tcBorders>
              <w:top w:val="single" w:sz="4" w:space="0" w:color="000000"/>
            </w:tcBorders>
          </w:tcPr>
          <w:p w14:paraId="715C7370"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Gastos Generales</w:t>
            </w:r>
          </w:p>
        </w:tc>
        <w:tc>
          <w:tcPr>
            <w:tcW w:w="1701" w:type="dxa"/>
            <w:tcBorders>
              <w:top w:val="single" w:sz="4" w:space="0" w:color="000000"/>
            </w:tcBorders>
          </w:tcPr>
          <w:p w14:paraId="02C591D8"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3.800,00</w:t>
            </w:r>
          </w:p>
        </w:tc>
        <w:tc>
          <w:tcPr>
            <w:tcW w:w="1134" w:type="dxa"/>
            <w:tcBorders>
              <w:top w:val="single" w:sz="4" w:space="0" w:color="000000"/>
            </w:tcBorders>
          </w:tcPr>
          <w:p w14:paraId="7078AC36"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45.600,00</w:t>
            </w:r>
          </w:p>
        </w:tc>
        <w:tc>
          <w:tcPr>
            <w:tcW w:w="1134" w:type="dxa"/>
            <w:tcBorders>
              <w:top w:val="single" w:sz="4" w:space="0" w:color="000000"/>
            </w:tcBorders>
          </w:tcPr>
          <w:p w14:paraId="60737BE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45.600,00</w:t>
            </w:r>
          </w:p>
        </w:tc>
        <w:tc>
          <w:tcPr>
            <w:tcW w:w="1051" w:type="dxa"/>
            <w:tcBorders>
              <w:top w:val="single" w:sz="4" w:space="0" w:color="000000"/>
              <w:right w:val="single" w:sz="4" w:space="0" w:color="000000"/>
            </w:tcBorders>
          </w:tcPr>
          <w:p w14:paraId="4965D14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45.600,00</w:t>
            </w:r>
          </w:p>
        </w:tc>
      </w:tr>
      <w:tr w:rsidR="00A3121B" w14:paraId="00B8E04B" w14:textId="77777777" w:rsidTr="0070253F">
        <w:trPr>
          <w:trHeight w:val="245"/>
        </w:trPr>
        <w:tc>
          <w:tcPr>
            <w:tcW w:w="764" w:type="dxa"/>
            <w:tcBorders>
              <w:left w:val="single" w:sz="4" w:space="0" w:color="000000"/>
              <w:bottom w:val="single" w:sz="4" w:space="0" w:color="000000"/>
            </w:tcBorders>
          </w:tcPr>
          <w:p w14:paraId="42A0A458"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2</w:t>
            </w:r>
          </w:p>
        </w:tc>
        <w:tc>
          <w:tcPr>
            <w:tcW w:w="2651" w:type="dxa"/>
            <w:tcBorders>
              <w:bottom w:val="single" w:sz="4" w:space="0" w:color="000000"/>
            </w:tcBorders>
          </w:tcPr>
          <w:p w14:paraId="27CD9AE3"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 xml:space="preserve">Servicios Básicos </w:t>
            </w:r>
          </w:p>
        </w:tc>
        <w:tc>
          <w:tcPr>
            <w:tcW w:w="1701" w:type="dxa"/>
            <w:tcBorders>
              <w:bottom w:val="single" w:sz="4" w:space="0" w:color="000000"/>
            </w:tcBorders>
          </w:tcPr>
          <w:p w14:paraId="15BBC4E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350,00</w:t>
            </w:r>
          </w:p>
        </w:tc>
        <w:tc>
          <w:tcPr>
            <w:tcW w:w="1134" w:type="dxa"/>
            <w:tcBorders>
              <w:bottom w:val="single" w:sz="4" w:space="0" w:color="000000"/>
            </w:tcBorders>
          </w:tcPr>
          <w:p w14:paraId="5F7E25AA"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4.200,00</w:t>
            </w:r>
          </w:p>
        </w:tc>
        <w:tc>
          <w:tcPr>
            <w:tcW w:w="1134" w:type="dxa"/>
            <w:tcBorders>
              <w:bottom w:val="single" w:sz="4" w:space="0" w:color="000000"/>
            </w:tcBorders>
          </w:tcPr>
          <w:p w14:paraId="0577D0B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4.200,00</w:t>
            </w:r>
          </w:p>
        </w:tc>
        <w:tc>
          <w:tcPr>
            <w:tcW w:w="1051" w:type="dxa"/>
            <w:tcBorders>
              <w:bottom w:val="single" w:sz="4" w:space="0" w:color="000000"/>
              <w:right w:val="single" w:sz="4" w:space="0" w:color="000000"/>
            </w:tcBorders>
          </w:tcPr>
          <w:p w14:paraId="608F9E4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4.200,00</w:t>
            </w:r>
          </w:p>
        </w:tc>
      </w:tr>
      <w:tr w:rsidR="00A3121B" w14:paraId="2FD4DAFF" w14:textId="77777777" w:rsidTr="0070253F">
        <w:trPr>
          <w:trHeight w:val="319"/>
        </w:trPr>
        <w:tc>
          <w:tcPr>
            <w:tcW w:w="3415" w:type="dxa"/>
            <w:gridSpan w:val="2"/>
            <w:tcBorders>
              <w:top w:val="single" w:sz="4" w:space="0" w:color="000000"/>
              <w:left w:val="single" w:sz="4" w:space="0" w:color="000000"/>
              <w:bottom w:val="single" w:sz="4" w:space="0" w:color="000000"/>
            </w:tcBorders>
          </w:tcPr>
          <w:p w14:paraId="4F815B70" w14:textId="77777777" w:rsidR="00A3121B" w:rsidRDefault="00A3121B" w:rsidP="00225E4D">
            <w:pPr>
              <w:spacing w:after="0" w:line="240" w:lineRule="auto"/>
              <w:jc w:val="center"/>
              <w:rPr>
                <w:rFonts w:ascii="Calibri" w:eastAsia="Calibri" w:hAnsi="Calibri" w:cs="Calibri"/>
                <w:b/>
                <w:sz w:val="20"/>
                <w:szCs w:val="20"/>
              </w:rPr>
            </w:pPr>
            <w:proofErr w:type="gramStart"/>
            <w:r>
              <w:rPr>
                <w:rFonts w:ascii="Calibri" w:eastAsia="Calibri" w:hAnsi="Calibri" w:cs="Calibri"/>
                <w:b/>
                <w:color w:val="000000"/>
                <w:sz w:val="20"/>
                <w:szCs w:val="20"/>
              </w:rPr>
              <w:t>Total</w:t>
            </w:r>
            <w:proofErr w:type="gramEnd"/>
            <w:r>
              <w:rPr>
                <w:rFonts w:ascii="Calibri" w:eastAsia="Calibri" w:hAnsi="Calibri" w:cs="Calibri"/>
                <w:b/>
                <w:color w:val="000000"/>
                <w:sz w:val="20"/>
                <w:szCs w:val="20"/>
              </w:rPr>
              <w:t xml:space="preserve"> Gastos Administrativos</w:t>
            </w:r>
          </w:p>
        </w:tc>
        <w:tc>
          <w:tcPr>
            <w:tcW w:w="1701" w:type="dxa"/>
            <w:tcBorders>
              <w:top w:val="single" w:sz="4" w:space="0" w:color="000000"/>
              <w:bottom w:val="single" w:sz="4" w:space="0" w:color="000000"/>
            </w:tcBorders>
          </w:tcPr>
          <w:p w14:paraId="309DA863"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4.150,00</w:t>
            </w:r>
          </w:p>
        </w:tc>
        <w:tc>
          <w:tcPr>
            <w:tcW w:w="1134" w:type="dxa"/>
            <w:tcBorders>
              <w:top w:val="single" w:sz="4" w:space="0" w:color="000000"/>
              <w:bottom w:val="single" w:sz="4" w:space="0" w:color="000000"/>
            </w:tcBorders>
          </w:tcPr>
          <w:p w14:paraId="2B51B4F5"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49.800,00</w:t>
            </w:r>
          </w:p>
        </w:tc>
        <w:tc>
          <w:tcPr>
            <w:tcW w:w="1134" w:type="dxa"/>
            <w:tcBorders>
              <w:top w:val="single" w:sz="4" w:space="0" w:color="000000"/>
              <w:bottom w:val="single" w:sz="4" w:space="0" w:color="000000"/>
            </w:tcBorders>
          </w:tcPr>
          <w:p w14:paraId="7897F06B"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49.800,00</w:t>
            </w:r>
          </w:p>
        </w:tc>
        <w:tc>
          <w:tcPr>
            <w:tcW w:w="1051" w:type="dxa"/>
            <w:tcBorders>
              <w:top w:val="single" w:sz="4" w:space="0" w:color="000000"/>
              <w:bottom w:val="single" w:sz="4" w:space="0" w:color="000000"/>
              <w:right w:val="single" w:sz="4" w:space="0" w:color="000000"/>
            </w:tcBorders>
          </w:tcPr>
          <w:p w14:paraId="77EF3BC5"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49.800,00</w:t>
            </w:r>
          </w:p>
        </w:tc>
      </w:tr>
    </w:tbl>
    <w:p w14:paraId="1EA98F97" w14:textId="77777777" w:rsidR="00A3121B" w:rsidRDefault="00A3121B" w:rsidP="0070253F">
      <w:pPr>
        <w:spacing w:after="3"/>
        <w:ind w:right="1392"/>
        <w:rPr>
          <w:b/>
          <w:sz w:val="30"/>
          <w:szCs w:val="30"/>
        </w:rPr>
      </w:pPr>
    </w:p>
    <w:p w14:paraId="69F64FCC" w14:textId="77777777" w:rsidR="00A3121B" w:rsidRDefault="00A3121B" w:rsidP="0070253F">
      <w:pPr>
        <w:spacing w:after="3"/>
        <w:ind w:right="1392"/>
        <w:rPr>
          <w:rFonts w:ascii="Arial Narrow" w:eastAsia="Arial Narrow" w:hAnsi="Arial Narrow" w:cs="Arial Narrow"/>
          <w:b/>
        </w:rPr>
      </w:pPr>
      <w:r>
        <w:rPr>
          <w:rFonts w:ascii="Arial Narrow" w:eastAsia="Arial Narrow" w:hAnsi="Arial Narrow" w:cs="Arial Narrow"/>
          <w:b/>
        </w:rPr>
        <w:t>Gastos Financieros</w:t>
      </w:r>
    </w:p>
    <w:p w14:paraId="29602AF0" w14:textId="77777777" w:rsidR="00A3121B" w:rsidRDefault="00A3121B" w:rsidP="0070253F">
      <w:pPr>
        <w:spacing w:after="3"/>
        <w:ind w:right="62"/>
        <w:rPr>
          <w:rFonts w:ascii="Arial Narrow" w:eastAsia="Arial Narrow" w:hAnsi="Arial Narrow" w:cs="Arial Narrow"/>
          <w:b/>
        </w:rPr>
      </w:pPr>
      <w:r>
        <w:rPr>
          <w:rFonts w:ascii="Arial Narrow" w:eastAsia="Arial Narrow" w:hAnsi="Arial Narrow" w:cs="Arial Narrow"/>
        </w:rPr>
        <w:t>En la fase inicial, la cooperativa no contempla la necesidad de adquirir préstamos, por lo tanto, aún no se ha elaborado la proyección de los gastos financieros asociados.</w:t>
      </w:r>
    </w:p>
    <w:p w14:paraId="695C0D41" w14:textId="77777777" w:rsidR="00A3121B" w:rsidRDefault="00A3121B" w:rsidP="00A3121B">
      <w:pPr>
        <w:spacing w:after="3"/>
        <w:ind w:left="924" w:right="62" w:firstLine="1055"/>
        <w:rPr>
          <w:rFonts w:ascii="Arial Narrow" w:eastAsia="Arial Narrow" w:hAnsi="Arial Narrow" w:cs="Arial Narrow"/>
          <w:b/>
        </w:rPr>
      </w:pPr>
    </w:p>
    <w:p w14:paraId="0B756F2D" w14:textId="77777777" w:rsidR="00A3121B" w:rsidRDefault="00A3121B" w:rsidP="00A3121B">
      <w:pPr>
        <w:spacing w:after="3"/>
        <w:ind w:left="924" w:right="62" w:firstLine="1055"/>
        <w:rPr>
          <w:rFonts w:ascii="Arial Narrow" w:eastAsia="Arial Narrow" w:hAnsi="Arial Narrow" w:cs="Arial Narrow"/>
          <w:b/>
        </w:rPr>
      </w:pPr>
    </w:p>
    <w:p w14:paraId="3336CECA" w14:textId="77777777" w:rsidR="00A3121B" w:rsidRDefault="00A3121B" w:rsidP="0070253F">
      <w:pPr>
        <w:spacing w:after="3"/>
        <w:ind w:right="62"/>
        <w:rPr>
          <w:rFonts w:ascii="Arial Narrow" w:eastAsia="Arial Narrow" w:hAnsi="Arial Narrow" w:cs="Arial Narrow"/>
          <w:b/>
        </w:rPr>
      </w:pPr>
      <w:r>
        <w:rPr>
          <w:rFonts w:ascii="Arial Narrow" w:eastAsia="Arial Narrow" w:hAnsi="Arial Narrow" w:cs="Arial Narrow"/>
          <w:b/>
        </w:rPr>
        <w:t>Proyección de Ingresos</w:t>
      </w:r>
    </w:p>
    <w:tbl>
      <w:tblPr>
        <w:tblW w:w="10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1560"/>
        <w:gridCol w:w="992"/>
        <w:gridCol w:w="1037"/>
        <w:gridCol w:w="1231"/>
        <w:gridCol w:w="1321"/>
        <w:gridCol w:w="1275"/>
        <w:gridCol w:w="1134"/>
        <w:gridCol w:w="1134"/>
      </w:tblGrid>
      <w:tr w:rsidR="00A3121B" w14:paraId="67C789D7" w14:textId="77777777" w:rsidTr="0070253F">
        <w:trPr>
          <w:trHeight w:val="505"/>
          <w:jc w:val="center"/>
        </w:trPr>
        <w:tc>
          <w:tcPr>
            <w:tcW w:w="580" w:type="dxa"/>
            <w:vMerge w:val="restart"/>
            <w:tcBorders>
              <w:top w:val="single" w:sz="4" w:space="0" w:color="000000"/>
              <w:left w:val="single" w:sz="4" w:space="0" w:color="000000"/>
            </w:tcBorders>
          </w:tcPr>
          <w:p w14:paraId="58A7F31F" w14:textId="77777777" w:rsidR="00A3121B" w:rsidRDefault="00A3121B" w:rsidP="00225E4D">
            <w:pPr>
              <w:spacing w:after="0" w:line="240" w:lineRule="auto"/>
              <w:jc w:val="center"/>
              <w:rPr>
                <w:rFonts w:ascii="Calibri" w:eastAsia="Calibri" w:hAnsi="Calibri" w:cs="Calibri"/>
                <w:sz w:val="24"/>
                <w:szCs w:val="24"/>
              </w:rPr>
            </w:pPr>
          </w:p>
          <w:p w14:paraId="3E26E100" w14:textId="77777777" w:rsidR="00A3121B" w:rsidRDefault="00A3121B" w:rsidP="00225E4D">
            <w:pPr>
              <w:spacing w:after="0" w:line="240" w:lineRule="auto"/>
              <w:jc w:val="center"/>
              <w:rPr>
                <w:rFonts w:ascii="Calibri" w:eastAsia="Calibri" w:hAnsi="Calibri" w:cs="Calibri"/>
                <w:sz w:val="24"/>
                <w:szCs w:val="24"/>
              </w:rPr>
            </w:pPr>
          </w:p>
          <w:p w14:paraId="749296B0" w14:textId="77777777" w:rsidR="00A3121B" w:rsidRDefault="00A3121B" w:rsidP="00225E4D">
            <w:pPr>
              <w:spacing w:after="0" w:line="240" w:lineRule="auto"/>
              <w:jc w:val="center"/>
              <w:rPr>
                <w:rFonts w:ascii="Calibri" w:eastAsia="Calibri" w:hAnsi="Calibri" w:cs="Calibri"/>
                <w:sz w:val="24"/>
                <w:szCs w:val="24"/>
              </w:rPr>
            </w:pPr>
            <w:proofErr w:type="spellStart"/>
            <w:r>
              <w:rPr>
                <w:rFonts w:ascii="Calibri" w:eastAsia="Calibri" w:hAnsi="Calibri" w:cs="Calibri"/>
                <w:color w:val="000000"/>
                <w:sz w:val="24"/>
                <w:szCs w:val="24"/>
              </w:rPr>
              <w:t>Nº</w:t>
            </w:r>
            <w:proofErr w:type="spellEnd"/>
          </w:p>
        </w:tc>
        <w:tc>
          <w:tcPr>
            <w:tcW w:w="1560" w:type="dxa"/>
            <w:vMerge w:val="restart"/>
            <w:tcBorders>
              <w:top w:val="single" w:sz="4" w:space="0" w:color="000000"/>
            </w:tcBorders>
          </w:tcPr>
          <w:p w14:paraId="36ABC809" w14:textId="77777777" w:rsidR="00A3121B" w:rsidRDefault="00A3121B" w:rsidP="00225E4D">
            <w:pPr>
              <w:spacing w:after="0" w:line="240" w:lineRule="auto"/>
              <w:jc w:val="center"/>
              <w:rPr>
                <w:rFonts w:ascii="Calibri" w:eastAsia="Calibri" w:hAnsi="Calibri" w:cs="Calibri"/>
                <w:sz w:val="24"/>
                <w:szCs w:val="24"/>
              </w:rPr>
            </w:pPr>
          </w:p>
          <w:p w14:paraId="7725E2E6" w14:textId="77777777" w:rsidR="00A3121B" w:rsidRDefault="00A3121B" w:rsidP="00225E4D">
            <w:pPr>
              <w:spacing w:after="0" w:line="240" w:lineRule="auto"/>
              <w:jc w:val="center"/>
              <w:rPr>
                <w:rFonts w:ascii="Calibri" w:eastAsia="Calibri" w:hAnsi="Calibri" w:cs="Calibri"/>
                <w:sz w:val="24"/>
                <w:szCs w:val="24"/>
              </w:rPr>
            </w:pPr>
          </w:p>
          <w:p w14:paraId="037E8566"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Descripción</w:t>
            </w:r>
          </w:p>
        </w:tc>
        <w:tc>
          <w:tcPr>
            <w:tcW w:w="992" w:type="dxa"/>
            <w:vMerge w:val="restart"/>
            <w:tcBorders>
              <w:top w:val="single" w:sz="4" w:space="0" w:color="000000"/>
            </w:tcBorders>
          </w:tcPr>
          <w:p w14:paraId="27D046A4" w14:textId="77777777" w:rsidR="00A3121B" w:rsidRDefault="00A3121B" w:rsidP="00225E4D">
            <w:pPr>
              <w:spacing w:after="0" w:line="240" w:lineRule="auto"/>
              <w:jc w:val="center"/>
              <w:rPr>
                <w:rFonts w:ascii="Calibri" w:eastAsia="Calibri" w:hAnsi="Calibri" w:cs="Calibri"/>
                <w:sz w:val="24"/>
                <w:szCs w:val="24"/>
              </w:rPr>
            </w:pPr>
          </w:p>
          <w:p w14:paraId="7C32B7F9" w14:textId="77777777" w:rsidR="00A3121B" w:rsidRDefault="00A3121B" w:rsidP="00225E4D">
            <w:pPr>
              <w:spacing w:after="0" w:line="240" w:lineRule="auto"/>
              <w:jc w:val="center"/>
              <w:rPr>
                <w:rFonts w:ascii="Calibri" w:eastAsia="Calibri" w:hAnsi="Calibri" w:cs="Calibri"/>
                <w:sz w:val="24"/>
                <w:szCs w:val="24"/>
              </w:rPr>
            </w:pPr>
          </w:p>
          <w:p w14:paraId="40C8C6B7" w14:textId="77777777" w:rsidR="00A3121B" w:rsidRDefault="00A3121B" w:rsidP="00225E4D">
            <w:pPr>
              <w:spacing w:after="0" w:line="240" w:lineRule="auto"/>
              <w:rPr>
                <w:rFonts w:ascii="Calibri" w:eastAsia="Calibri" w:hAnsi="Calibri" w:cs="Calibri"/>
                <w:sz w:val="24"/>
                <w:szCs w:val="24"/>
              </w:rPr>
            </w:pPr>
            <w:r>
              <w:rPr>
                <w:rFonts w:ascii="Calibri" w:eastAsia="Calibri" w:hAnsi="Calibri" w:cs="Calibri"/>
                <w:color w:val="000000"/>
                <w:sz w:val="24"/>
                <w:szCs w:val="24"/>
              </w:rPr>
              <w:t>unidad</w:t>
            </w:r>
          </w:p>
        </w:tc>
        <w:tc>
          <w:tcPr>
            <w:tcW w:w="1037" w:type="dxa"/>
            <w:vMerge w:val="restart"/>
            <w:tcBorders>
              <w:top w:val="single" w:sz="4" w:space="0" w:color="000000"/>
            </w:tcBorders>
          </w:tcPr>
          <w:p w14:paraId="717C2CAD" w14:textId="77777777" w:rsidR="00A3121B" w:rsidRDefault="00A3121B" w:rsidP="00225E4D">
            <w:pPr>
              <w:spacing w:after="0" w:line="240" w:lineRule="auto"/>
              <w:jc w:val="center"/>
              <w:rPr>
                <w:rFonts w:ascii="Calibri" w:eastAsia="Calibri" w:hAnsi="Calibri" w:cs="Calibri"/>
                <w:sz w:val="24"/>
                <w:szCs w:val="24"/>
              </w:rPr>
            </w:pPr>
          </w:p>
          <w:p w14:paraId="43CACCA7" w14:textId="77777777" w:rsidR="00A3121B" w:rsidRDefault="00A3121B" w:rsidP="00225E4D">
            <w:pPr>
              <w:spacing w:after="0" w:line="240" w:lineRule="auto"/>
              <w:jc w:val="center"/>
              <w:rPr>
                <w:rFonts w:ascii="Calibri" w:eastAsia="Calibri" w:hAnsi="Calibri" w:cs="Calibri"/>
                <w:sz w:val="24"/>
                <w:szCs w:val="24"/>
              </w:rPr>
            </w:pPr>
          </w:p>
          <w:p w14:paraId="5619FA68" w14:textId="77777777" w:rsidR="00A3121B" w:rsidRDefault="00A3121B" w:rsidP="00225E4D">
            <w:pPr>
              <w:spacing w:after="0" w:line="240" w:lineRule="auto"/>
              <w:jc w:val="center"/>
              <w:rPr>
                <w:rFonts w:ascii="Calibri" w:eastAsia="Calibri" w:hAnsi="Calibri" w:cs="Calibri"/>
                <w:sz w:val="24"/>
                <w:szCs w:val="24"/>
              </w:rPr>
            </w:pPr>
            <w:proofErr w:type="spellStart"/>
            <w:r>
              <w:rPr>
                <w:rFonts w:ascii="Calibri" w:eastAsia="Calibri" w:hAnsi="Calibri" w:cs="Calibri"/>
                <w:color w:val="000000"/>
                <w:sz w:val="24"/>
                <w:szCs w:val="24"/>
              </w:rPr>
              <w:t>Cant</w:t>
            </w:r>
            <w:proofErr w:type="spellEnd"/>
            <w:r>
              <w:rPr>
                <w:rFonts w:ascii="Calibri" w:eastAsia="Calibri" w:hAnsi="Calibri" w:cs="Calibri"/>
                <w:color w:val="000000"/>
                <w:sz w:val="24"/>
                <w:szCs w:val="24"/>
              </w:rPr>
              <w:t>.</w:t>
            </w:r>
          </w:p>
        </w:tc>
        <w:tc>
          <w:tcPr>
            <w:tcW w:w="1231" w:type="dxa"/>
            <w:vMerge w:val="restart"/>
            <w:tcBorders>
              <w:top w:val="single" w:sz="4" w:space="0" w:color="000000"/>
            </w:tcBorders>
          </w:tcPr>
          <w:p w14:paraId="3DA85C85" w14:textId="77777777" w:rsidR="00A3121B" w:rsidRDefault="00A3121B" w:rsidP="00225E4D">
            <w:pPr>
              <w:spacing w:after="0" w:line="240" w:lineRule="auto"/>
              <w:jc w:val="center"/>
              <w:rPr>
                <w:rFonts w:ascii="Calibri" w:eastAsia="Calibri" w:hAnsi="Calibri" w:cs="Calibri"/>
                <w:sz w:val="24"/>
                <w:szCs w:val="24"/>
              </w:rPr>
            </w:pPr>
          </w:p>
          <w:p w14:paraId="7EF23401"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Valor de minerales</w:t>
            </w:r>
          </w:p>
          <w:p w14:paraId="2CC1F477" w14:textId="77777777" w:rsidR="00A3121B" w:rsidRDefault="00A3121B" w:rsidP="00225E4D">
            <w:pPr>
              <w:spacing w:after="0" w:line="240" w:lineRule="auto"/>
              <w:jc w:val="center"/>
              <w:rPr>
                <w:rFonts w:ascii="Calibri" w:eastAsia="Calibri" w:hAnsi="Calibri" w:cs="Calibri"/>
                <w:sz w:val="24"/>
                <w:szCs w:val="24"/>
              </w:rPr>
            </w:pPr>
          </w:p>
        </w:tc>
        <w:tc>
          <w:tcPr>
            <w:tcW w:w="1321" w:type="dxa"/>
            <w:vMerge w:val="restart"/>
            <w:tcBorders>
              <w:top w:val="single" w:sz="4" w:space="0" w:color="000000"/>
            </w:tcBorders>
          </w:tcPr>
          <w:p w14:paraId="27CC3480" w14:textId="77777777" w:rsidR="00A3121B" w:rsidRDefault="00A3121B" w:rsidP="00225E4D">
            <w:pPr>
              <w:spacing w:after="0" w:line="240" w:lineRule="auto"/>
              <w:jc w:val="center"/>
              <w:rPr>
                <w:rFonts w:ascii="Calibri" w:eastAsia="Calibri" w:hAnsi="Calibri" w:cs="Calibri"/>
                <w:sz w:val="24"/>
                <w:szCs w:val="24"/>
              </w:rPr>
            </w:pPr>
          </w:p>
          <w:p w14:paraId="6006DFF9"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 xml:space="preserve">Total </w:t>
            </w:r>
          </w:p>
          <w:p w14:paraId="02CB4C9F"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 xml:space="preserve">mes </w:t>
            </w:r>
          </w:p>
        </w:tc>
        <w:tc>
          <w:tcPr>
            <w:tcW w:w="3543" w:type="dxa"/>
            <w:gridSpan w:val="3"/>
            <w:tcBorders>
              <w:top w:val="single" w:sz="4" w:space="0" w:color="000000"/>
              <w:bottom w:val="single" w:sz="4" w:space="0" w:color="000000"/>
              <w:right w:val="single" w:sz="4" w:space="0" w:color="000000"/>
            </w:tcBorders>
          </w:tcPr>
          <w:p w14:paraId="4C471839"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Total</w:t>
            </w:r>
          </w:p>
          <w:p w14:paraId="5E791FD8" w14:textId="77777777" w:rsidR="00A3121B" w:rsidRDefault="00A3121B" w:rsidP="00225E4D">
            <w:pPr>
              <w:spacing w:after="0" w:line="240" w:lineRule="auto"/>
              <w:jc w:val="center"/>
              <w:rPr>
                <w:rFonts w:ascii="Calibri" w:eastAsia="Calibri" w:hAnsi="Calibri" w:cs="Calibri"/>
                <w:sz w:val="24"/>
                <w:szCs w:val="24"/>
              </w:rPr>
            </w:pPr>
            <w:r>
              <w:rPr>
                <w:rFonts w:ascii="Calibri" w:eastAsia="Calibri" w:hAnsi="Calibri" w:cs="Calibri"/>
                <w:color w:val="000000"/>
                <w:sz w:val="24"/>
                <w:szCs w:val="24"/>
              </w:rPr>
              <w:t>inversión</w:t>
            </w:r>
          </w:p>
        </w:tc>
      </w:tr>
      <w:tr w:rsidR="00A3121B" w14:paraId="7761FB5A" w14:textId="77777777" w:rsidTr="0070253F">
        <w:trPr>
          <w:trHeight w:val="299"/>
          <w:jc w:val="center"/>
        </w:trPr>
        <w:tc>
          <w:tcPr>
            <w:tcW w:w="580" w:type="dxa"/>
            <w:vMerge/>
            <w:tcBorders>
              <w:top w:val="single" w:sz="4" w:space="0" w:color="000000"/>
              <w:left w:val="single" w:sz="4" w:space="0" w:color="000000"/>
            </w:tcBorders>
          </w:tcPr>
          <w:p w14:paraId="6CFFFE48"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560" w:type="dxa"/>
            <w:vMerge/>
            <w:tcBorders>
              <w:top w:val="single" w:sz="4" w:space="0" w:color="000000"/>
            </w:tcBorders>
          </w:tcPr>
          <w:p w14:paraId="33CAEFB1"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992" w:type="dxa"/>
            <w:vMerge/>
            <w:tcBorders>
              <w:top w:val="single" w:sz="4" w:space="0" w:color="000000"/>
            </w:tcBorders>
          </w:tcPr>
          <w:p w14:paraId="0B5A238F"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037" w:type="dxa"/>
            <w:vMerge/>
            <w:tcBorders>
              <w:top w:val="single" w:sz="4" w:space="0" w:color="000000"/>
            </w:tcBorders>
          </w:tcPr>
          <w:p w14:paraId="1C12D8A7"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231" w:type="dxa"/>
            <w:vMerge/>
            <w:tcBorders>
              <w:top w:val="single" w:sz="4" w:space="0" w:color="000000"/>
            </w:tcBorders>
          </w:tcPr>
          <w:p w14:paraId="1A0E3EE2"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321" w:type="dxa"/>
            <w:vMerge/>
            <w:tcBorders>
              <w:top w:val="single" w:sz="4" w:space="0" w:color="000000"/>
            </w:tcBorders>
          </w:tcPr>
          <w:p w14:paraId="2F8F3121"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4"/>
                <w:szCs w:val="24"/>
              </w:rPr>
            </w:pPr>
          </w:p>
        </w:tc>
        <w:tc>
          <w:tcPr>
            <w:tcW w:w="1275" w:type="dxa"/>
            <w:tcBorders>
              <w:top w:val="single" w:sz="4" w:space="0" w:color="000000"/>
              <w:bottom w:val="single" w:sz="4" w:space="0" w:color="000000"/>
              <w:right w:val="single" w:sz="4" w:space="0" w:color="000000"/>
            </w:tcBorders>
          </w:tcPr>
          <w:p w14:paraId="235C8E57"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1º</w:t>
            </w:r>
          </w:p>
        </w:tc>
        <w:tc>
          <w:tcPr>
            <w:tcW w:w="1134" w:type="dxa"/>
            <w:tcBorders>
              <w:top w:val="single" w:sz="4" w:space="0" w:color="000000"/>
              <w:bottom w:val="single" w:sz="4" w:space="0" w:color="000000"/>
              <w:right w:val="single" w:sz="4" w:space="0" w:color="000000"/>
            </w:tcBorders>
          </w:tcPr>
          <w:p w14:paraId="30CD60CB"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2º</w:t>
            </w:r>
          </w:p>
        </w:tc>
        <w:tc>
          <w:tcPr>
            <w:tcW w:w="1134" w:type="dxa"/>
            <w:tcBorders>
              <w:top w:val="single" w:sz="4" w:space="0" w:color="000000"/>
              <w:bottom w:val="single" w:sz="4" w:space="0" w:color="000000"/>
              <w:right w:val="single" w:sz="4" w:space="0" w:color="000000"/>
            </w:tcBorders>
          </w:tcPr>
          <w:p w14:paraId="520726A2"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3º</w:t>
            </w:r>
          </w:p>
        </w:tc>
      </w:tr>
      <w:tr w:rsidR="00A3121B" w14:paraId="4DE45E05" w14:textId="77777777" w:rsidTr="0070253F">
        <w:trPr>
          <w:trHeight w:val="337"/>
          <w:jc w:val="center"/>
        </w:trPr>
        <w:tc>
          <w:tcPr>
            <w:tcW w:w="580" w:type="dxa"/>
            <w:vMerge/>
            <w:tcBorders>
              <w:top w:val="single" w:sz="4" w:space="0" w:color="000000"/>
              <w:left w:val="single" w:sz="4" w:space="0" w:color="000000"/>
            </w:tcBorders>
          </w:tcPr>
          <w:p w14:paraId="04F4981F"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560" w:type="dxa"/>
            <w:vMerge/>
            <w:tcBorders>
              <w:top w:val="single" w:sz="4" w:space="0" w:color="000000"/>
            </w:tcBorders>
          </w:tcPr>
          <w:p w14:paraId="367C8A72"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992" w:type="dxa"/>
            <w:vMerge/>
            <w:tcBorders>
              <w:top w:val="single" w:sz="4" w:space="0" w:color="000000"/>
            </w:tcBorders>
          </w:tcPr>
          <w:p w14:paraId="62D7FF32"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037" w:type="dxa"/>
            <w:vMerge/>
            <w:tcBorders>
              <w:top w:val="single" w:sz="4" w:space="0" w:color="000000"/>
            </w:tcBorders>
          </w:tcPr>
          <w:p w14:paraId="1365FB75"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231" w:type="dxa"/>
            <w:vMerge/>
            <w:tcBorders>
              <w:top w:val="single" w:sz="4" w:space="0" w:color="000000"/>
            </w:tcBorders>
          </w:tcPr>
          <w:p w14:paraId="4A6C6642"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321" w:type="dxa"/>
            <w:vMerge/>
            <w:tcBorders>
              <w:top w:val="single" w:sz="4" w:space="0" w:color="000000"/>
            </w:tcBorders>
          </w:tcPr>
          <w:p w14:paraId="3B9BD901" w14:textId="77777777" w:rsidR="00A3121B" w:rsidRDefault="00A3121B" w:rsidP="00225E4D">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275" w:type="dxa"/>
            <w:tcBorders>
              <w:top w:val="single" w:sz="4" w:space="0" w:color="000000"/>
              <w:bottom w:val="single" w:sz="4" w:space="0" w:color="000000"/>
              <w:right w:val="single" w:sz="4" w:space="0" w:color="000000"/>
            </w:tcBorders>
          </w:tcPr>
          <w:p w14:paraId="64E0CBD6" w14:textId="77777777" w:rsidR="00A3121B" w:rsidRDefault="00A3121B" w:rsidP="00225E4D">
            <w:pPr>
              <w:spacing w:after="0" w:line="240" w:lineRule="auto"/>
              <w:jc w:val="center"/>
              <w:rPr>
                <w:rFonts w:ascii="Calibri" w:eastAsia="Calibri" w:hAnsi="Calibri" w:cs="Calibri"/>
                <w:sz w:val="18"/>
                <w:szCs w:val="18"/>
              </w:rPr>
            </w:pPr>
          </w:p>
          <w:p w14:paraId="1EF8ADBB"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452DA25E" w14:textId="77777777" w:rsidR="00A3121B" w:rsidRDefault="00A3121B" w:rsidP="00225E4D">
            <w:pPr>
              <w:spacing w:after="0" w:line="240" w:lineRule="auto"/>
              <w:jc w:val="center"/>
              <w:rPr>
                <w:rFonts w:ascii="Calibri" w:eastAsia="Calibri" w:hAnsi="Calibri" w:cs="Calibri"/>
                <w:sz w:val="18"/>
                <w:szCs w:val="18"/>
              </w:rPr>
            </w:pPr>
          </w:p>
          <w:p w14:paraId="02BADC46"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c>
          <w:tcPr>
            <w:tcW w:w="1134" w:type="dxa"/>
            <w:tcBorders>
              <w:top w:val="single" w:sz="4" w:space="0" w:color="000000"/>
              <w:bottom w:val="single" w:sz="4" w:space="0" w:color="000000"/>
              <w:right w:val="single" w:sz="4" w:space="0" w:color="000000"/>
            </w:tcBorders>
          </w:tcPr>
          <w:p w14:paraId="55A12107" w14:textId="77777777" w:rsidR="00A3121B" w:rsidRDefault="00A3121B" w:rsidP="00225E4D">
            <w:pPr>
              <w:spacing w:after="0" w:line="240" w:lineRule="auto"/>
              <w:jc w:val="center"/>
              <w:rPr>
                <w:rFonts w:ascii="Calibri" w:eastAsia="Calibri" w:hAnsi="Calibri" w:cs="Calibri"/>
                <w:sz w:val="18"/>
                <w:szCs w:val="18"/>
              </w:rPr>
            </w:pPr>
          </w:p>
          <w:p w14:paraId="217CDAD8" w14:textId="77777777" w:rsidR="00A3121B" w:rsidRDefault="00A3121B" w:rsidP="00225E4D">
            <w:pPr>
              <w:spacing w:after="0" w:line="240" w:lineRule="auto"/>
              <w:jc w:val="center"/>
              <w:rPr>
                <w:rFonts w:ascii="Calibri" w:eastAsia="Calibri" w:hAnsi="Calibri" w:cs="Calibri"/>
                <w:sz w:val="18"/>
                <w:szCs w:val="18"/>
              </w:rPr>
            </w:pPr>
            <w:r>
              <w:rPr>
                <w:rFonts w:ascii="Calibri" w:eastAsia="Calibri" w:hAnsi="Calibri" w:cs="Calibri"/>
                <w:color w:val="000000"/>
                <w:sz w:val="18"/>
                <w:szCs w:val="18"/>
              </w:rPr>
              <w:t>año</w:t>
            </w:r>
          </w:p>
        </w:tc>
      </w:tr>
      <w:tr w:rsidR="00A3121B" w14:paraId="1B41BD1B" w14:textId="77777777" w:rsidTr="0070253F">
        <w:trPr>
          <w:trHeight w:val="350"/>
          <w:jc w:val="center"/>
        </w:trPr>
        <w:tc>
          <w:tcPr>
            <w:tcW w:w="580" w:type="dxa"/>
            <w:tcBorders>
              <w:top w:val="single" w:sz="4" w:space="0" w:color="000000"/>
              <w:left w:val="single" w:sz="4" w:space="0" w:color="000000"/>
            </w:tcBorders>
          </w:tcPr>
          <w:p w14:paraId="4CF7BF94"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1</w:t>
            </w:r>
          </w:p>
        </w:tc>
        <w:tc>
          <w:tcPr>
            <w:tcW w:w="1560" w:type="dxa"/>
            <w:tcBorders>
              <w:top w:val="single" w:sz="4" w:space="0" w:color="000000"/>
            </w:tcBorders>
          </w:tcPr>
          <w:p w14:paraId="577D81D5"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Zinc (ton)</w:t>
            </w:r>
          </w:p>
        </w:tc>
        <w:tc>
          <w:tcPr>
            <w:tcW w:w="992" w:type="dxa"/>
            <w:tcBorders>
              <w:top w:val="single" w:sz="4" w:space="0" w:color="000000"/>
            </w:tcBorders>
          </w:tcPr>
          <w:p w14:paraId="04EAA5E5" w14:textId="77777777" w:rsidR="00A3121B" w:rsidRDefault="00A3121B" w:rsidP="00225E4D">
            <w:pPr>
              <w:spacing w:after="0" w:line="240" w:lineRule="auto"/>
              <w:jc w:val="center"/>
              <w:rPr>
                <w:rFonts w:ascii="Calibri" w:eastAsia="Calibri" w:hAnsi="Calibri" w:cs="Calibri"/>
                <w:sz w:val="20"/>
                <w:szCs w:val="20"/>
              </w:rPr>
            </w:pPr>
            <w:proofErr w:type="spellStart"/>
            <w:r>
              <w:rPr>
                <w:rFonts w:ascii="Calibri" w:eastAsia="Calibri" w:hAnsi="Calibri" w:cs="Calibri"/>
                <w:color w:val="000000"/>
                <w:sz w:val="20"/>
                <w:szCs w:val="20"/>
              </w:rPr>
              <w:t>Lf</w:t>
            </w:r>
            <w:proofErr w:type="spellEnd"/>
          </w:p>
        </w:tc>
        <w:tc>
          <w:tcPr>
            <w:tcW w:w="1037" w:type="dxa"/>
            <w:tcBorders>
              <w:top w:val="single" w:sz="4" w:space="0" w:color="000000"/>
            </w:tcBorders>
          </w:tcPr>
          <w:p w14:paraId="38EAE9AE"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800</w:t>
            </w:r>
          </w:p>
        </w:tc>
        <w:tc>
          <w:tcPr>
            <w:tcW w:w="1231" w:type="dxa"/>
            <w:tcBorders>
              <w:top w:val="single" w:sz="4" w:space="0" w:color="000000"/>
            </w:tcBorders>
          </w:tcPr>
          <w:p w14:paraId="2713877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9,3194</w:t>
            </w:r>
          </w:p>
        </w:tc>
        <w:tc>
          <w:tcPr>
            <w:tcW w:w="1321" w:type="dxa"/>
            <w:tcBorders>
              <w:top w:val="single" w:sz="4" w:space="0" w:color="000000"/>
            </w:tcBorders>
          </w:tcPr>
          <w:p w14:paraId="334180A1"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7.455,55</w:t>
            </w:r>
          </w:p>
        </w:tc>
        <w:tc>
          <w:tcPr>
            <w:tcW w:w="1275" w:type="dxa"/>
            <w:tcBorders>
              <w:top w:val="single" w:sz="4" w:space="0" w:color="000000"/>
            </w:tcBorders>
          </w:tcPr>
          <w:p w14:paraId="72F07F7F"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89.466,62</w:t>
            </w:r>
          </w:p>
        </w:tc>
        <w:tc>
          <w:tcPr>
            <w:tcW w:w="1134" w:type="dxa"/>
            <w:tcBorders>
              <w:top w:val="single" w:sz="4" w:space="0" w:color="000000"/>
            </w:tcBorders>
          </w:tcPr>
          <w:p w14:paraId="0F581144"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89.466,62</w:t>
            </w:r>
          </w:p>
        </w:tc>
        <w:tc>
          <w:tcPr>
            <w:tcW w:w="1134" w:type="dxa"/>
            <w:tcBorders>
              <w:top w:val="single" w:sz="4" w:space="0" w:color="000000"/>
              <w:right w:val="single" w:sz="4" w:space="0" w:color="000000"/>
            </w:tcBorders>
          </w:tcPr>
          <w:p w14:paraId="409B275C"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89.466,62</w:t>
            </w:r>
          </w:p>
        </w:tc>
      </w:tr>
      <w:tr w:rsidR="00A3121B" w14:paraId="5E1064B9" w14:textId="77777777" w:rsidTr="0070253F">
        <w:trPr>
          <w:jc w:val="center"/>
        </w:trPr>
        <w:tc>
          <w:tcPr>
            <w:tcW w:w="580" w:type="dxa"/>
            <w:tcBorders>
              <w:left w:val="single" w:sz="4" w:space="0" w:color="000000"/>
            </w:tcBorders>
          </w:tcPr>
          <w:p w14:paraId="44006FA1"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2</w:t>
            </w:r>
          </w:p>
        </w:tc>
        <w:tc>
          <w:tcPr>
            <w:tcW w:w="1560" w:type="dxa"/>
          </w:tcPr>
          <w:p w14:paraId="5FC73D84"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Plomo</w:t>
            </w:r>
          </w:p>
        </w:tc>
        <w:tc>
          <w:tcPr>
            <w:tcW w:w="992" w:type="dxa"/>
          </w:tcPr>
          <w:p w14:paraId="798FDC79" w14:textId="77777777" w:rsidR="00A3121B" w:rsidRDefault="00A3121B" w:rsidP="00225E4D">
            <w:pPr>
              <w:spacing w:after="0" w:line="240" w:lineRule="auto"/>
              <w:jc w:val="center"/>
              <w:rPr>
                <w:rFonts w:ascii="Calibri" w:eastAsia="Calibri" w:hAnsi="Calibri" w:cs="Calibri"/>
                <w:sz w:val="20"/>
                <w:szCs w:val="20"/>
              </w:rPr>
            </w:pPr>
            <w:proofErr w:type="spellStart"/>
            <w:r>
              <w:rPr>
                <w:rFonts w:ascii="Calibri" w:eastAsia="Calibri" w:hAnsi="Calibri" w:cs="Calibri"/>
                <w:color w:val="000000"/>
                <w:sz w:val="20"/>
                <w:szCs w:val="20"/>
              </w:rPr>
              <w:t>Lf</w:t>
            </w:r>
            <w:proofErr w:type="spellEnd"/>
          </w:p>
        </w:tc>
        <w:tc>
          <w:tcPr>
            <w:tcW w:w="1037" w:type="dxa"/>
          </w:tcPr>
          <w:p w14:paraId="1F0A00E6"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620</w:t>
            </w:r>
          </w:p>
        </w:tc>
        <w:tc>
          <w:tcPr>
            <w:tcW w:w="1231" w:type="dxa"/>
          </w:tcPr>
          <w:p w14:paraId="5DD1439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7,482</w:t>
            </w:r>
          </w:p>
        </w:tc>
        <w:tc>
          <w:tcPr>
            <w:tcW w:w="1321" w:type="dxa"/>
          </w:tcPr>
          <w:p w14:paraId="401B7929"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4.638,84</w:t>
            </w:r>
          </w:p>
        </w:tc>
        <w:tc>
          <w:tcPr>
            <w:tcW w:w="1275" w:type="dxa"/>
          </w:tcPr>
          <w:p w14:paraId="7903EA4A"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55.666,08</w:t>
            </w:r>
          </w:p>
        </w:tc>
        <w:tc>
          <w:tcPr>
            <w:tcW w:w="1134" w:type="dxa"/>
          </w:tcPr>
          <w:p w14:paraId="26401544"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55.666,08</w:t>
            </w:r>
          </w:p>
        </w:tc>
        <w:tc>
          <w:tcPr>
            <w:tcW w:w="1134" w:type="dxa"/>
            <w:tcBorders>
              <w:right w:val="single" w:sz="4" w:space="0" w:color="000000"/>
            </w:tcBorders>
          </w:tcPr>
          <w:p w14:paraId="037C994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55.666,08</w:t>
            </w:r>
          </w:p>
        </w:tc>
      </w:tr>
      <w:tr w:rsidR="00A3121B" w14:paraId="1BF9BE08" w14:textId="77777777" w:rsidTr="0070253F">
        <w:trPr>
          <w:trHeight w:val="339"/>
          <w:jc w:val="center"/>
        </w:trPr>
        <w:tc>
          <w:tcPr>
            <w:tcW w:w="580" w:type="dxa"/>
            <w:tcBorders>
              <w:left w:val="single" w:sz="4" w:space="0" w:color="000000"/>
              <w:bottom w:val="single" w:sz="4" w:space="0" w:color="000000"/>
            </w:tcBorders>
          </w:tcPr>
          <w:p w14:paraId="35F4EEB1"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3</w:t>
            </w:r>
          </w:p>
        </w:tc>
        <w:tc>
          <w:tcPr>
            <w:tcW w:w="1560" w:type="dxa"/>
            <w:tcBorders>
              <w:bottom w:val="single" w:sz="4" w:space="0" w:color="000000"/>
            </w:tcBorders>
          </w:tcPr>
          <w:p w14:paraId="1075BBD8"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Plata</w:t>
            </w:r>
          </w:p>
        </w:tc>
        <w:tc>
          <w:tcPr>
            <w:tcW w:w="992" w:type="dxa"/>
            <w:tcBorders>
              <w:bottom w:val="single" w:sz="4" w:space="0" w:color="000000"/>
            </w:tcBorders>
          </w:tcPr>
          <w:p w14:paraId="0FB40226"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OT</w:t>
            </w:r>
          </w:p>
        </w:tc>
        <w:tc>
          <w:tcPr>
            <w:tcW w:w="1037" w:type="dxa"/>
            <w:tcBorders>
              <w:bottom w:val="single" w:sz="4" w:space="0" w:color="000000"/>
            </w:tcBorders>
          </w:tcPr>
          <w:p w14:paraId="07C31385"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320</w:t>
            </w:r>
          </w:p>
        </w:tc>
        <w:tc>
          <w:tcPr>
            <w:tcW w:w="1231" w:type="dxa"/>
            <w:tcBorders>
              <w:bottom w:val="single" w:sz="4" w:space="0" w:color="000000"/>
            </w:tcBorders>
          </w:tcPr>
          <w:p w14:paraId="61D09321"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172,61</w:t>
            </w:r>
          </w:p>
        </w:tc>
        <w:tc>
          <w:tcPr>
            <w:tcW w:w="1321" w:type="dxa"/>
            <w:tcBorders>
              <w:bottom w:val="single" w:sz="4" w:space="0" w:color="000000"/>
            </w:tcBorders>
          </w:tcPr>
          <w:p w14:paraId="19A9539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55.234,56</w:t>
            </w:r>
          </w:p>
        </w:tc>
        <w:tc>
          <w:tcPr>
            <w:tcW w:w="1275" w:type="dxa"/>
          </w:tcPr>
          <w:p w14:paraId="0FF7E82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662.814,72</w:t>
            </w:r>
          </w:p>
        </w:tc>
        <w:tc>
          <w:tcPr>
            <w:tcW w:w="1134" w:type="dxa"/>
            <w:tcBorders>
              <w:bottom w:val="single" w:sz="4" w:space="0" w:color="000000"/>
            </w:tcBorders>
          </w:tcPr>
          <w:p w14:paraId="3492BB8C"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662.814,72</w:t>
            </w:r>
          </w:p>
        </w:tc>
        <w:tc>
          <w:tcPr>
            <w:tcW w:w="1134" w:type="dxa"/>
            <w:tcBorders>
              <w:right w:val="single" w:sz="4" w:space="0" w:color="000000"/>
            </w:tcBorders>
          </w:tcPr>
          <w:p w14:paraId="7C31C259"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662.814,72</w:t>
            </w:r>
          </w:p>
        </w:tc>
      </w:tr>
      <w:tr w:rsidR="00A3121B" w14:paraId="22CF4F7A" w14:textId="77777777" w:rsidTr="0070253F">
        <w:trPr>
          <w:trHeight w:val="274"/>
          <w:jc w:val="center"/>
        </w:trPr>
        <w:tc>
          <w:tcPr>
            <w:tcW w:w="5400" w:type="dxa"/>
            <w:gridSpan w:val="5"/>
            <w:tcBorders>
              <w:top w:val="single" w:sz="4" w:space="0" w:color="000000"/>
              <w:left w:val="single" w:sz="4" w:space="0" w:color="000000"/>
              <w:bottom w:val="single" w:sz="4" w:space="0" w:color="000000"/>
            </w:tcBorders>
          </w:tcPr>
          <w:p w14:paraId="56FBE962" w14:textId="77777777" w:rsidR="00A3121B" w:rsidRDefault="00A3121B" w:rsidP="00225E4D">
            <w:pPr>
              <w:spacing w:after="0" w:line="240" w:lineRule="auto"/>
              <w:jc w:val="center"/>
              <w:rPr>
                <w:rFonts w:ascii="Calibri" w:eastAsia="Calibri" w:hAnsi="Calibri" w:cs="Calibri"/>
                <w:b/>
                <w:sz w:val="20"/>
                <w:szCs w:val="20"/>
              </w:rPr>
            </w:pPr>
            <w:proofErr w:type="gramStart"/>
            <w:r>
              <w:rPr>
                <w:rFonts w:ascii="Calibri" w:eastAsia="Calibri" w:hAnsi="Calibri" w:cs="Calibri"/>
                <w:b/>
                <w:color w:val="000000"/>
                <w:sz w:val="20"/>
                <w:szCs w:val="20"/>
              </w:rPr>
              <w:t>Total</w:t>
            </w:r>
            <w:proofErr w:type="gramEnd"/>
            <w:r>
              <w:rPr>
                <w:rFonts w:ascii="Calibri" w:eastAsia="Calibri" w:hAnsi="Calibri" w:cs="Calibri"/>
                <w:b/>
                <w:color w:val="000000"/>
                <w:sz w:val="20"/>
                <w:szCs w:val="20"/>
              </w:rPr>
              <w:t xml:space="preserve"> de Ventas</w:t>
            </w:r>
          </w:p>
        </w:tc>
        <w:tc>
          <w:tcPr>
            <w:tcW w:w="1321" w:type="dxa"/>
            <w:tcBorders>
              <w:top w:val="single" w:sz="4" w:space="0" w:color="000000"/>
              <w:bottom w:val="single" w:sz="4" w:space="0" w:color="000000"/>
            </w:tcBorders>
          </w:tcPr>
          <w:p w14:paraId="19354273"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67.328,95</w:t>
            </w:r>
          </w:p>
        </w:tc>
        <w:tc>
          <w:tcPr>
            <w:tcW w:w="1275" w:type="dxa"/>
            <w:tcBorders>
              <w:top w:val="single" w:sz="4" w:space="0" w:color="000000"/>
              <w:bottom w:val="single" w:sz="4" w:space="0" w:color="000000"/>
            </w:tcBorders>
          </w:tcPr>
          <w:p w14:paraId="2B42F432"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807.947,42</w:t>
            </w:r>
          </w:p>
        </w:tc>
        <w:tc>
          <w:tcPr>
            <w:tcW w:w="1134" w:type="dxa"/>
            <w:tcBorders>
              <w:top w:val="single" w:sz="4" w:space="0" w:color="000000"/>
              <w:bottom w:val="single" w:sz="4" w:space="0" w:color="000000"/>
            </w:tcBorders>
          </w:tcPr>
          <w:p w14:paraId="429EE167"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807.947,42</w:t>
            </w:r>
          </w:p>
        </w:tc>
        <w:tc>
          <w:tcPr>
            <w:tcW w:w="1134" w:type="dxa"/>
            <w:tcBorders>
              <w:top w:val="single" w:sz="4" w:space="0" w:color="000000"/>
              <w:bottom w:val="single" w:sz="4" w:space="0" w:color="000000"/>
              <w:right w:val="single" w:sz="4" w:space="0" w:color="000000"/>
            </w:tcBorders>
          </w:tcPr>
          <w:p w14:paraId="643A11F2"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807.947,42</w:t>
            </w:r>
          </w:p>
        </w:tc>
      </w:tr>
    </w:tbl>
    <w:p w14:paraId="0628B7A4" w14:textId="77777777" w:rsidR="00A3121B" w:rsidRDefault="00A3121B" w:rsidP="00A3121B">
      <w:pPr>
        <w:spacing w:after="3"/>
        <w:ind w:left="924" w:right="62" w:firstLine="1055"/>
        <w:rPr>
          <w:b/>
          <w:sz w:val="28"/>
          <w:szCs w:val="28"/>
        </w:rPr>
      </w:pPr>
    </w:p>
    <w:p w14:paraId="6319CA85" w14:textId="77777777" w:rsidR="00A3121B" w:rsidRDefault="00A3121B" w:rsidP="00A3121B">
      <w:pPr>
        <w:spacing w:after="3"/>
        <w:ind w:left="924" w:right="62" w:firstLine="1055"/>
        <w:rPr>
          <w:b/>
        </w:rPr>
      </w:pPr>
    </w:p>
    <w:p w14:paraId="73825CEF" w14:textId="1D2DDA9F" w:rsidR="00A3121B" w:rsidRPr="0070253F" w:rsidRDefault="00A3121B" w:rsidP="0070253F">
      <w:pPr>
        <w:spacing w:after="3"/>
        <w:jc w:val="center"/>
        <w:rPr>
          <w:rFonts w:ascii="Arial Narrow" w:eastAsia="Arial Narrow" w:hAnsi="Arial Narrow" w:cs="Arial Narrow"/>
          <w:b/>
        </w:rPr>
      </w:pPr>
      <w:r>
        <w:rPr>
          <w:rFonts w:ascii="Arial Narrow" w:eastAsia="Arial Narrow" w:hAnsi="Arial Narrow" w:cs="Arial Narrow"/>
          <w:b/>
        </w:rPr>
        <w:t>PROYECCION DE RESULTADOS EN BASE AL FLUJO DE INGRESOS Y</w:t>
      </w:r>
      <w:r w:rsidR="0070253F">
        <w:rPr>
          <w:rFonts w:ascii="Arial Narrow" w:eastAsia="Arial Narrow" w:hAnsi="Arial Narrow" w:cs="Arial Narrow"/>
          <w:b/>
        </w:rPr>
        <w:t xml:space="preserve"> </w:t>
      </w:r>
      <w:r>
        <w:rPr>
          <w:rFonts w:ascii="Arial Narrow" w:eastAsia="Arial Narrow" w:hAnsi="Arial Narrow" w:cs="Arial Narrow"/>
          <w:b/>
        </w:rPr>
        <w:t>EGRESOS</w:t>
      </w:r>
      <w:r w:rsidR="0070253F">
        <w:rPr>
          <w:rFonts w:ascii="Arial Narrow" w:eastAsia="Arial Narrow" w:hAnsi="Arial Narrow" w:cs="Arial Narrow"/>
          <w:b/>
        </w:rPr>
        <w:t xml:space="preserve"> </w:t>
      </w:r>
      <w:r>
        <w:rPr>
          <w:rFonts w:ascii="Arial Narrow" w:eastAsia="Arial Narrow" w:hAnsi="Arial Narrow" w:cs="Arial Narrow"/>
        </w:rPr>
        <w:t>"------------------" R.L.</w:t>
      </w:r>
    </w:p>
    <w:p w14:paraId="4F200AC2" w14:textId="77777777" w:rsidR="0070253F" w:rsidRDefault="0070253F" w:rsidP="0070253F">
      <w:pPr>
        <w:spacing w:after="0"/>
        <w:ind w:left="48"/>
        <w:rPr>
          <w:rFonts w:ascii="Arial Narrow" w:eastAsia="Arial Narrow" w:hAnsi="Arial Narrow" w:cs="Arial Narrow"/>
        </w:rPr>
      </w:pPr>
    </w:p>
    <w:p w14:paraId="6B342E90" w14:textId="0328CBD3" w:rsidR="00A3121B" w:rsidRDefault="00A3121B" w:rsidP="0070253F">
      <w:pPr>
        <w:spacing w:after="0"/>
        <w:ind w:left="48"/>
        <w:rPr>
          <w:rFonts w:ascii="Arial Narrow" w:eastAsia="Arial Narrow" w:hAnsi="Arial Narrow" w:cs="Arial Narrow"/>
        </w:rPr>
      </w:pPr>
      <w:r>
        <w:rPr>
          <w:rFonts w:ascii="Arial Narrow" w:eastAsia="Arial Narrow" w:hAnsi="Arial Narrow" w:cs="Arial Narrow"/>
        </w:rPr>
        <w:t xml:space="preserve">(Expresado en </w:t>
      </w:r>
      <w:proofErr w:type="gramStart"/>
      <w:r>
        <w:rPr>
          <w:rFonts w:ascii="Arial Narrow" w:eastAsia="Arial Narrow" w:hAnsi="Arial Narrow" w:cs="Arial Narrow"/>
        </w:rPr>
        <w:t>Bolivianos</w:t>
      </w:r>
      <w:proofErr w:type="gramEnd"/>
      <w:r>
        <w:rPr>
          <w:rFonts w:ascii="Arial Narrow" w:eastAsia="Arial Narrow" w:hAnsi="Arial Narrow" w:cs="Arial Narrow"/>
        </w:rPr>
        <w:t>)</w:t>
      </w:r>
    </w:p>
    <w:p w14:paraId="71E54B14" w14:textId="77777777" w:rsidR="0070253F" w:rsidRDefault="0070253F" w:rsidP="0070253F">
      <w:pPr>
        <w:spacing w:after="0"/>
        <w:ind w:left="48"/>
        <w:rPr>
          <w:rFonts w:ascii="Arial Narrow" w:eastAsia="Arial Narrow" w:hAnsi="Arial Narrow" w:cs="Arial Narrow"/>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1379"/>
        <w:gridCol w:w="1310"/>
        <w:gridCol w:w="1564"/>
        <w:gridCol w:w="1701"/>
      </w:tblGrid>
      <w:tr w:rsidR="00A3121B" w14:paraId="717D99DB" w14:textId="77777777" w:rsidTr="0070253F">
        <w:trPr>
          <w:jc w:val="center"/>
        </w:trPr>
        <w:tc>
          <w:tcPr>
            <w:tcW w:w="3652" w:type="dxa"/>
            <w:tcBorders>
              <w:top w:val="single" w:sz="4" w:space="0" w:color="000000"/>
              <w:left w:val="single" w:sz="4" w:space="0" w:color="000000"/>
              <w:bottom w:val="single" w:sz="4" w:space="0" w:color="000000"/>
            </w:tcBorders>
          </w:tcPr>
          <w:p w14:paraId="4BEB4053" w14:textId="77777777" w:rsidR="00A3121B" w:rsidRDefault="00A3121B" w:rsidP="00225E4D">
            <w:pPr>
              <w:spacing w:after="0" w:line="240" w:lineRule="auto"/>
              <w:jc w:val="center"/>
              <w:rPr>
                <w:rFonts w:ascii="Calibri" w:eastAsia="Calibri" w:hAnsi="Calibri" w:cs="Calibri"/>
                <w:sz w:val="20"/>
                <w:szCs w:val="20"/>
              </w:rPr>
            </w:pPr>
            <w:r>
              <w:rPr>
                <w:rFonts w:ascii="Arial Narrow" w:eastAsia="Arial Narrow" w:hAnsi="Arial Narrow" w:cs="Arial Narrow"/>
              </w:rPr>
              <w:t xml:space="preserve">                 </w:t>
            </w:r>
            <w:r>
              <w:rPr>
                <w:rFonts w:ascii="Calibri" w:eastAsia="Calibri" w:hAnsi="Calibri" w:cs="Calibri"/>
                <w:color w:val="000000"/>
                <w:sz w:val="20"/>
                <w:szCs w:val="20"/>
              </w:rPr>
              <w:t>Descripción</w:t>
            </w:r>
          </w:p>
        </w:tc>
        <w:tc>
          <w:tcPr>
            <w:tcW w:w="1379" w:type="dxa"/>
            <w:tcBorders>
              <w:top w:val="single" w:sz="4" w:space="0" w:color="000000"/>
              <w:bottom w:val="single" w:sz="4" w:space="0" w:color="000000"/>
            </w:tcBorders>
          </w:tcPr>
          <w:p w14:paraId="1B0F8D4A"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Monto de inversión</w:t>
            </w:r>
          </w:p>
        </w:tc>
        <w:tc>
          <w:tcPr>
            <w:tcW w:w="1310" w:type="dxa"/>
            <w:tcBorders>
              <w:top w:val="single" w:sz="4" w:space="0" w:color="000000"/>
              <w:bottom w:val="single" w:sz="4" w:space="0" w:color="000000"/>
            </w:tcBorders>
          </w:tcPr>
          <w:p w14:paraId="3EAC2141"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Año</w:t>
            </w:r>
          </w:p>
          <w:p w14:paraId="6C849E7E"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1</w:t>
            </w:r>
          </w:p>
        </w:tc>
        <w:tc>
          <w:tcPr>
            <w:tcW w:w="1564" w:type="dxa"/>
            <w:tcBorders>
              <w:top w:val="single" w:sz="4" w:space="0" w:color="000000"/>
              <w:bottom w:val="single" w:sz="4" w:space="0" w:color="000000"/>
            </w:tcBorders>
          </w:tcPr>
          <w:p w14:paraId="36C1267C"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Año</w:t>
            </w:r>
          </w:p>
          <w:p w14:paraId="2AEE2D4D"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2</w:t>
            </w:r>
          </w:p>
        </w:tc>
        <w:tc>
          <w:tcPr>
            <w:tcW w:w="1701" w:type="dxa"/>
            <w:tcBorders>
              <w:top w:val="single" w:sz="4" w:space="0" w:color="000000"/>
              <w:bottom w:val="single" w:sz="4" w:space="0" w:color="000000"/>
              <w:right w:val="single" w:sz="4" w:space="0" w:color="000000"/>
            </w:tcBorders>
          </w:tcPr>
          <w:p w14:paraId="0E4CBD0A"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Año</w:t>
            </w:r>
          </w:p>
          <w:p w14:paraId="30FCE8D9" w14:textId="77777777" w:rsidR="00A3121B" w:rsidRDefault="00A3121B" w:rsidP="00225E4D">
            <w:pPr>
              <w:spacing w:after="0" w:line="240" w:lineRule="auto"/>
              <w:jc w:val="center"/>
              <w:rPr>
                <w:rFonts w:ascii="Calibri" w:eastAsia="Calibri" w:hAnsi="Calibri" w:cs="Calibri"/>
                <w:sz w:val="20"/>
                <w:szCs w:val="20"/>
              </w:rPr>
            </w:pPr>
            <w:r>
              <w:rPr>
                <w:rFonts w:ascii="Calibri" w:eastAsia="Calibri" w:hAnsi="Calibri" w:cs="Calibri"/>
                <w:color w:val="000000"/>
                <w:sz w:val="20"/>
                <w:szCs w:val="20"/>
              </w:rPr>
              <w:t>3</w:t>
            </w:r>
          </w:p>
        </w:tc>
      </w:tr>
      <w:tr w:rsidR="00A3121B" w14:paraId="52F69BF1" w14:textId="77777777" w:rsidTr="0070253F">
        <w:trPr>
          <w:trHeight w:val="335"/>
          <w:jc w:val="center"/>
        </w:trPr>
        <w:tc>
          <w:tcPr>
            <w:tcW w:w="3652" w:type="dxa"/>
            <w:tcBorders>
              <w:top w:val="single" w:sz="4" w:space="0" w:color="000000"/>
              <w:left w:val="single" w:sz="4" w:space="0" w:color="000000"/>
            </w:tcBorders>
          </w:tcPr>
          <w:p w14:paraId="7A845C45" w14:textId="77777777" w:rsidR="00A3121B" w:rsidRDefault="00A3121B" w:rsidP="00225E4D">
            <w:pPr>
              <w:spacing w:after="0" w:line="240" w:lineRule="auto"/>
              <w:rPr>
                <w:rFonts w:ascii="Calibri" w:eastAsia="Calibri" w:hAnsi="Calibri" w:cs="Calibri"/>
                <w:b/>
                <w:sz w:val="20"/>
                <w:szCs w:val="20"/>
              </w:rPr>
            </w:pPr>
            <w:r>
              <w:rPr>
                <w:rFonts w:ascii="Calibri" w:eastAsia="Calibri" w:hAnsi="Calibri" w:cs="Calibri"/>
                <w:b/>
                <w:color w:val="000000"/>
                <w:sz w:val="20"/>
                <w:szCs w:val="20"/>
              </w:rPr>
              <w:t>Ingresos</w:t>
            </w:r>
          </w:p>
        </w:tc>
        <w:tc>
          <w:tcPr>
            <w:tcW w:w="1379" w:type="dxa"/>
            <w:tcBorders>
              <w:top w:val="single" w:sz="4" w:space="0" w:color="000000"/>
            </w:tcBorders>
          </w:tcPr>
          <w:p w14:paraId="42D4AAB1"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807.947,42</w:t>
            </w:r>
          </w:p>
        </w:tc>
        <w:tc>
          <w:tcPr>
            <w:tcW w:w="1310" w:type="dxa"/>
            <w:tcBorders>
              <w:top w:val="single" w:sz="4" w:space="0" w:color="000000"/>
            </w:tcBorders>
          </w:tcPr>
          <w:p w14:paraId="73A52A3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807.947,42</w:t>
            </w:r>
          </w:p>
        </w:tc>
        <w:tc>
          <w:tcPr>
            <w:tcW w:w="1564" w:type="dxa"/>
            <w:tcBorders>
              <w:top w:val="single" w:sz="4" w:space="0" w:color="000000"/>
            </w:tcBorders>
          </w:tcPr>
          <w:p w14:paraId="225202C9"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807.947,42</w:t>
            </w:r>
          </w:p>
        </w:tc>
        <w:tc>
          <w:tcPr>
            <w:tcW w:w="1701" w:type="dxa"/>
            <w:tcBorders>
              <w:top w:val="single" w:sz="4" w:space="0" w:color="000000"/>
              <w:right w:val="single" w:sz="4" w:space="0" w:color="000000"/>
            </w:tcBorders>
          </w:tcPr>
          <w:p w14:paraId="3F419B7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807.947,42</w:t>
            </w:r>
          </w:p>
        </w:tc>
      </w:tr>
      <w:tr w:rsidR="00A3121B" w14:paraId="7F6AFD71" w14:textId="77777777" w:rsidTr="0070253F">
        <w:trPr>
          <w:jc w:val="center"/>
        </w:trPr>
        <w:tc>
          <w:tcPr>
            <w:tcW w:w="3652" w:type="dxa"/>
            <w:tcBorders>
              <w:left w:val="single" w:sz="4" w:space="0" w:color="000000"/>
              <w:bottom w:val="single" w:sz="4" w:space="0" w:color="000000"/>
            </w:tcBorders>
          </w:tcPr>
          <w:p w14:paraId="59C959B8" w14:textId="77777777" w:rsidR="00A3121B" w:rsidRDefault="00A3121B" w:rsidP="00225E4D">
            <w:pPr>
              <w:spacing w:after="0" w:line="240" w:lineRule="auto"/>
              <w:jc w:val="center"/>
              <w:rPr>
                <w:rFonts w:ascii="Calibri" w:eastAsia="Calibri" w:hAnsi="Calibri" w:cs="Calibri"/>
                <w:b/>
                <w:sz w:val="20"/>
                <w:szCs w:val="20"/>
              </w:rPr>
            </w:pPr>
            <w:proofErr w:type="gramStart"/>
            <w:r>
              <w:rPr>
                <w:rFonts w:ascii="Calibri" w:eastAsia="Calibri" w:hAnsi="Calibri" w:cs="Calibri"/>
                <w:b/>
                <w:color w:val="000000"/>
                <w:sz w:val="20"/>
                <w:szCs w:val="20"/>
              </w:rPr>
              <w:t>Total</w:t>
            </w:r>
            <w:proofErr w:type="gramEnd"/>
            <w:r>
              <w:rPr>
                <w:rFonts w:ascii="Calibri" w:eastAsia="Calibri" w:hAnsi="Calibri" w:cs="Calibri"/>
                <w:b/>
                <w:color w:val="000000"/>
                <w:sz w:val="20"/>
                <w:szCs w:val="20"/>
              </w:rPr>
              <w:t xml:space="preserve"> ingresos</w:t>
            </w:r>
          </w:p>
        </w:tc>
        <w:tc>
          <w:tcPr>
            <w:tcW w:w="1379" w:type="dxa"/>
            <w:tcBorders>
              <w:bottom w:val="single" w:sz="4" w:space="0" w:color="000000"/>
            </w:tcBorders>
          </w:tcPr>
          <w:p w14:paraId="1C83DAA3"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807.947,42</w:t>
            </w:r>
          </w:p>
        </w:tc>
        <w:tc>
          <w:tcPr>
            <w:tcW w:w="1310" w:type="dxa"/>
            <w:tcBorders>
              <w:bottom w:val="single" w:sz="4" w:space="0" w:color="000000"/>
            </w:tcBorders>
          </w:tcPr>
          <w:p w14:paraId="09675D2F"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807.947,42</w:t>
            </w:r>
          </w:p>
        </w:tc>
        <w:tc>
          <w:tcPr>
            <w:tcW w:w="1564" w:type="dxa"/>
            <w:tcBorders>
              <w:bottom w:val="single" w:sz="4" w:space="0" w:color="000000"/>
            </w:tcBorders>
          </w:tcPr>
          <w:p w14:paraId="5D6E8FDE"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807.947,42</w:t>
            </w:r>
          </w:p>
        </w:tc>
        <w:tc>
          <w:tcPr>
            <w:tcW w:w="1701" w:type="dxa"/>
            <w:tcBorders>
              <w:bottom w:val="single" w:sz="4" w:space="0" w:color="000000"/>
              <w:right w:val="single" w:sz="4" w:space="0" w:color="000000"/>
            </w:tcBorders>
          </w:tcPr>
          <w:p w14:paraId="75920F89"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color w:val="000000"/>
                <w:sz w:val="20"/>
                <w:szCs w:val="20"/>
              </w:rPr>
              <w:t>807.947,42</w:t>
            </w:r>
          </w:p>
        </w:tc>
      </w:tr>
      <w:tr w:rsidR="00A3121B" w14:paraId="3CDA7707" w14:textId="77777777" w:rsidTr="0070253F">
        <w:trPr>
          <w:trHeight w:val="370"/>
          <w:jc w:val="center"/>
        </w:trPr>
        <w:tc>
          <w:tcPr>
            <w:tcW w:w="3652" w:type="dxa"/>
            <w:tcBorders>
              <w:top w:val="single" w:sz="4" w:space="0" w:color="000000"/>
              <w:left w:val="single" w:sz="4" w:space="0" w:color="000000"/>
            </w:tcBorders>
          </w:tcPr>
          <w:p w14:paraId="4689CFDC" w14:textId="77777777" w:rsidR="00A3121B" w:rsidRDefault="00A3121B" w:rsidP="00225E4D">
            <w:pPr>
              <w:spacing w:after="0" w:line="240" w:lineRule="auto"/>
              <w:rPr>
                <w:rFonts w:ascii="Calibri" w:eastAsia="Calibri" w:hAnsi="Calibri" w:cs="Calibri"/>
                <w:b/>
                <w:sz w:val="20"/>
                <w:szCs w:val="20"/>
              </w:rPr>
            </w:pPr>
            <w:r>
              <w:rPr>
                <w:rFonts w:ascii="Calibri" w:eastAsia="Calibri" w:hAnsi="Calibri" w:cs="Calibri"/>
                <w:b/>
                <w:color w:val="000000"/>
                <w:sz w:val="20"/>
                <w:szCs w:val="20"/>
              </w:rPr>
              <w:t>Egresos</w:t>
            </w:r>
          </w:p>
        </w:tc>
        <w:tc>
          <w:tcPr>
            <w:tcW w:w="1379" w:type="dxa"/>
            <w:tcBorders>
              <w:top w:val="single" w:sz="4" w:space="0" w:color="000000"/>
            </w:tcBorders>
          </w:tcPr>
          <w:p w14:paraId="2FF815D9" w14:textId="77777777" w:rsidR="00A3121B" w:rsidRDefault="00A3121B" w:rsidP="00225E4D">
            <w:pPr>
              <w:spacing w:after="0" w:line="240" w:lineRule="auto"/>
              <w:jc w:val="right"/>
              <w:rPr>
                <w:rFonts w:ascii="Calibri" w:eastAsia="Calibri" w:hAnsi="Calibri" w:cs="Calibri"/>
                <w:sz w:val="20"/>
                <w:szCs w:val="20"/>
              </w:rPr>
            </w:pPr>
          </w:p>
        </w:tc>
        <w:tc>
          <w:tcPr>
            <w:tcW w:w="1310" w:type="dxa"/>
            <w:tcBorders>
              <w:top w:val="single" w:sz="4" w:space="0" w:color="000000"/>
            </w:tcBorders>
          </w:tcPr>
          <w:p w14:paraId="5B6AE106" w14:textId="77777777" w:rsidR="00A3121B" w:rsidRDefault="00A3121B" w:rsidP="00225E4D">
            <w:pPr>
              <w:spacing w:after="0" w:line="240" w:lineRule="auto"/>
              <w:jc w:val="right"/>
              <w:rPr>
                <w:rFonts w:ascii="Calibri" w:eastAsia="Calibri" w:hAnsi="Calibri" w:cs="Calibri"/>
                <w:sz w:val="20"/>
                <w:szCs w:val="20"/>
              </w:rPr>
            </w:pPr>
          </w:p>
        </w:tc>
        <w:tc>
          <w:tcPr>
            <w:tcW w:w="1564" w:type="dxa"/>
            <w:tcBorders>
              <w:top w:val="single" w:sz="4" w:space="0" w:color="000000"/>
            </w:tcBorders>
          </w:tcPr>
          <w:p w14:paraId="2E47900D" w14:textId="77777777" w:rsidR="00A3121B" w:rsidRDefault="00A3121B" w:rsidP="00225E4D">
            <w:pPr>
              <w:spacing w:after="0" w:line="240" w:lineRule="auto"/>
              <w:jc w:val="right"/>
              <w:rPr>
                <w:rFonts w:ascii="Calibri" w:eastAsia="Calibri" w:hAnsi="Calibri" w:cs="Calibri"/>
                <w:sz w:val="20"/>
                <w:szCs w:val="20"/>
              </w:rPr>
            </w:pPr>
          </w:p>
        </w:tc>
        <w:tc>
          <w:tcPr>
            <w:tcW w:w="1701" w:type="dxa"/>
            <w:tcBorders>
              <w:top w:val="single" w:sz="4" w:space="0" w:color="000000"/>
              <w:right w:val="single" w:sz="4" w:space="0" w:color="000000"/>
            </w:tcBorders>
          </w:tcPr>
          <w:p w14:paraId="0A6E19A5" w14:textId="77777777" w:rsidR="00A3121B" w:rsidRDefault="00A3121B" w:rsidP="00225E4D">
            <w:pPr>
              <w:spacing w:after="0" w:line="240" w:lineRule="auto"/>
              <w:jc w:val="right"/>
              <w:rPr>
                <w:rFonts w:ascii="Calibri" w:eastAsia="Calibri" w:hAnsi="Calibri" w:cs="Calibri"/>
                <w:sz w:val="20"/>
                <w:szCs w:val="20"/>
              </w:rPr>
            </w:pPr>
          </w:p>
        </w:tc>
      </w:tr>
      <w:tr w:rsidR="00A3121B" w14:paraId="18659D38" w14:textId="77777777" w:rsidTr="0070253F">
        <w:trPr>
          <w:jc w:val="center"/>
        </w:trPr>
        <w:tc>
          <w:tcPr>
            <w:tcW w:w="3652" w:type="dxa"/>
            <w:tcBorders>
              <w:left w:val="single" w:sz="4" w:space="0" w:color="000000"/>
            </w:tcBorders>
          </w:tcPr>
          <w:p w14:paraId="24152834"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Mano de obra operativa</w:t>
            </w:r>
          </w:p>
        </w:tc>
        <w:tc>
          <w:tcPr>
            <w:tcW w:w="1379" w:type="dxa"/>
            <w:vAlign w:val="bottom"/>
          </w:tcPr>
          <w:p w14:paraId="5AB41281"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449.766,00</w:t>
            </w:r>
          </w:p>
        </w:tc>
        <w:tc>
          <w:tcPr>
            <w:tcW w:w="1310" w:type="dxa"/>
            <w:vAlign w:val="bottom"/>
          </w:tcPr>
          <w:p w14:paraId="4936C0DF"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449.766,00</w:t>
            </w:r>
          </w:p>
        </w:tc>
        <w:tc>
          <w:tcPr>
            <w:tcW w:w="1564" w:type="dxa"/>
            <w:vAlign w:val="bottom"/>
          </w:tcPr>
          <w:p w14:paraId="5491F4F7"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449.766,00</w:t>
            </w:r>
          </w:p>
        </w:tc>
        <w:tc>
          <w:tcPr>
            <w:tcW w:w="1701" w:type="dxa"/>
            <w:tcBorders>
              <w:right w:val="single" w:sz="4" w:space="0" w:color="000000"/>
            </w:tcBorders>
            <w:vAlign w:val="bottom"/>
          </w:tcPr>
          <w:p w14:paraId="7E6F8C48"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449.766,00</w:t>
            </w:r>
          </w:p>
        </w:tc>
      </w:tr>
      <w:tr w:rsidR="00A3121B" w14:paraId="0339B74C" w14:textId="77777777" w:rsidTr="0070253F">
        <w:trPr>
          <w:jc w:val="center"/>
        </w:trPr>
        <w:tc>
          <w:tcPr>
            <w:tcW w:w="3652" w:type="dxa"/>
            <w:tcBorders>
              <w:left w:val="single" w:sz="4" w:space="0" w:color="000000"/>
            </w:tcBorders>
          </w:tcPr>
          <w:p w14:paraId="0D4D38F3"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Gastos de comercialización</w:t>
            </w:r>
          </w:p>
        </w:tc>
        <w:tc>
          <w:tcPr>
            <w:tcW w:w="1379" w:type="dxa"/>
            <w:vAlign w:val="bottom"/>
          </w:tcPr>
          <w:p w14:paraId="668E8051"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46.560,00</w:t>
            </w:r>
          </w:p>
        </w:tc>
        <w:tc>
          <w:tcPr>
            <w:tcW w:w="1310" w:type="dxa"/>
            <w:vAlign w:val="bottom"/>
          </w:tcPr>
          <w:p w14:paraId="03DD8C8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46.560,00</w:t>
            </w:r>
          </w:p>
        </w:tc>
        <w:tc>
          <w:tcPr>
            <w:tcW w:w="1564" w:type="dxa"/>
            <w:vAlign w:val="bottom"/>
          </w:tcPr>
          <w:p w14:paraId="6565D0F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46.560,00</w:t>
            </w:r>
          </w:p>
        </w:tc>
        <w:tc>
          <w:tcPr>
            <w:tcW w:w="1701" w:type="dxa"/>
            <w:tcBorders>
              <w:right w:val="single" w:sz="4" w:space="0" w:color="000000"/>
            </w:tcBorders>
            <w:vAlign w:val="bottom"/>
          </w:tcPr>
          <w:p w14:paraId="0E0F7CF7"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46.560,00</w:t>
            </w:r>
          </w:p>
        </w:tc>
      </w:tr>
      <w:tr w:rsidR="00A3121B" w14:paraId="143BFE1D" w14:textId="77777777" w:rsidTr="0070253F">
        <w:trPr>
          <w:jc w:val="center"/>
        </w:trPr>
        <w:tc>
          <w:tcPr>
            <w:tcW w:w="3652" w:type="dxa"/>
            <w:tcBorders>
              <w:left w:val="single" w:sz="4" w:space="0" w:color="000000"/>
            </w:tcBorders>
          </w:tcPr>
          <w:p w14:paraId="58398E7D"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Gastos financieros</w:t>
            </w:r>
          </w:p>
        </w:tc>
        <w:tc>
          <w:tcPr>
            <w:tcW w:w="1379" w:type="dxa"/>
            <w:vAlign w:val="bottom"/>
          </w:tcPr>
          <w:p w14:paraId="331C2DE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0,00</w:t>
            </w:r>
          </w:p>
        </w:tc>
        <w:tc>
          <w:tcPr>
            <w:tcW w:w="1310" w:type="dxa"/>
            <w:vAlign w:val="bottom"/>
          </w:tcPr>
          <w:p w14:paraId="5B18BA66"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0,00</w:t>
            </w:r>
          </w:p>
        </w:tc>
        <w:tc>
          <w:tcPr>
            <w:tcW w:w="1564" w:type="dxa"/>
            <w:vAlign w:val="bottom"/>
          </w:tcPr>
          <w:p w14:paraId="5EB3B498"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0,00</w:t>
            </w:r>
          </w:p>
        </w:tc>
        <w:tc>
          <w:tcPr>
            <w:tcW w:w="1701" w:type="dxa"/>
            <w:tcBorders>
              <w:right w:val="single" w:sz="4" w:space="0" w:color="000000"/>
            </w:tcBorders>
            <w:vAlign w:val="bottom"/>
          </w:tcPr>
          <w:p w14:paraId="2F240762"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0,00</w:t>
            </w:r>
          </w:p>
        </w:tc>
      </w:tr>
      <w:tr w:rsidR="00A3121B" w14:paraId="5ADD0932" w14:textId="77777777" w:rsidTr="0070253F">
        <w:trPr>
          <w:jc w:val="center"/>
        </w:trPr>
        <w:tc>
          <w:tcPr>
            <w:tcW w:w="3652" w:type="dxa"/>
            <w:tcBorders>
              <w:left w:val="single" w:sz="4" w:space="0" w:color="000000"/>
            </w:tcBorders>
          </w:tcPr>
          <w:p w14:paraId="5C906B43"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Personales administrativos</w:t>
            </w:r>
          </w:p>
        </w:tc>
        <w:tc>
          <w:tcPr>
            <w:tcW w:w="1379" w:type="dxa"/>
            <w:vAlign w:val="bottom"/>
          </w:tcPr>
          <w:p w14:paraId="2B6FC32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24.987,00</w:t>
            </w:r>
          </w:p>
        </w:tc>
        <w:tc>
          <w:tcPr>
            <w:tcW w:w="1310" w:type="dxa"/>
            <w:vAlign w:val="bottom"/>
          </w:tcPr>
          <w:p w14:paraId="799F8D61"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24.987,00</w:t>
            </w:r>
          </w:p>
        </w:tc>
        <w:tc>
          <w:tcPr>
            <w:tcW w:w="1564" w:type="dxa"/>
            <w:vAlign w:val="bottom"/>
          </w:tcPr>
          <w:p w14:paraId="78FFC1F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24.987,00</w:t>
            </w:r>
          </w:p>
        </w:tc>
        <w:tc>
          <w:tcPr>
            <w:tcW w:w="1701" w:type="dxa"/>
            <w:tcBorders>
              <w:right w:val="single" w:sz="4" w:space="0" w:color="000000"/>
            </w:tcBorders>
            <w:vAlign w:val="bottom"/>
          </w:tcPr>
          <w:p w14:paraId="06C1FB94"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24.987,00</w:t>
            </w:r>
          </w:p>
        </w:tc>
      </w:tr>
      <w:tr w:rsidR="00A3121B" w14:paraId="527FBFFC" w14:textId="77777777" w:rsidTr="0070253F">
        <w:trPr>
          <w:jc w:val="center"/>
        </w:trPr>
        <w:tc>
          <w:tcPr>
            <w:tcW w:w="3652" w:type="dxa"/>
            <w:tcBorders>
              <w:left w:val="single" w:sz="4" w:space="0" w:color="000000"/>
            </w:tcBorders>
          </w:tcPr>
          <w:p w14:paraId="6CB6B859"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Gastos administrativos</w:t>
            </w:r>
          </w:p>
        </w:tc>
        <w:tc>
          <w:tcPr>
            <w:tcW w:w="1379" w:type="dxa"/>
            <w:vAlign w:val="bottom"/>
          </w:tcPr>
          <w:p w14:paraId="38CB31D5"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49.800,00</w:t>
            </w:r>
          </w:p>
        </w:tc>
        <w:tc>
          <w:tcPr>
            <w:tcW w:w="1310" w:type="dxa"/>
            <w:vAlign w:val="bottom"/>
          </w:tcPr>
          <w:p w14:paraId="664389D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49.800,00</w:t>
            </w:r>
          </w:p>
        </w:tc>
        <w:tc>
          <w:tcPr>
            <w:tcW w:w="1564" w:type="dxa"/>
            <w:vAlign w:val="bottom"/>
          </w:tcPr>
          <w:p w14:paraId="480B4E8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49.800,00</w:t>
            </w:r>
          </w:p>
        </w:tc>
        <w:tc>
          <w:tcPr>
            <w:tcW w:w="1701" w:type="dxa"/>
            <w:tcBorders>
              <w:right w:val="single" w:sz="4" w:space="0" w:color="000000"/>
            </w:tcBorders>
            <w:vAlign w:val="bottom"/>
          </w:tcPr>
          <w:p w14:paraId="74CF5F16"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color w:val="000000"/>
                <w:sz w:val="20"/>
                <w:szCs w:val="20"/>
              </w:rPr>
              <w:t>49.800,00</w:t>
            </w:r>
          </w:p>
        </w:tc>
      </w:tr>
      <w:tr w:rsidR="00A3121B" w14:paraId="762C84C5" w14:textId="77777777" w:rsidTr="0070253F">
        <w:trPr>
          <w:jc w:val="center"/>
        </w:trPr>
        <w:tc>
          <w:tcPr>
            <w:tcW w:w="3652" w:type="dxa"/>
            <w:tcBorders>
              <w:left w:val="single" w:sz="4" w:space="0" w:color="000000"/>
            </w:tcBorders>
          </w:tcPr>
          <w:p w14:paraId="09F4FD18"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Materiales e insumos</w:t>
            </w:r>
          </w:p>
        </w:tc>
        <w:tc>
          <w:tcPr>
            <w:tcW w:w="1379" w:type="dxa"/>
            <w:vAlign w:val="bottom"/>
          </w:tcPr>
          <w:p w14:paraId="169E2D54"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48.000,00</w:t>
            </w:r>
          </w:p>
        </w:tc>
        <w:tc>
          <w:tcPr>
            <w:tcW w:w="1310" w:type="dxa"/>
            <w:vAlign w:val="bottom"/>
          </w:tcPr>
          <w:p w14:paraId="4D3DBE6A"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48.000,00</w:t>
            </w:r>
          </w:p>
        </w:tc>
        <w:tc>
          <w:tcPr>
            <w:tcW w:w="1564" w:type="dxa"/>
            <w:vAlign w:val="bottom"/>
          </w:tcPr>
          <w:p w14:paraId="54BECC9C"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48.000,00</w:t>
            </w:r>
          </w:p>
        </w:tc>
        <w:tc>
          <w:tcPr>
            <w:tcW w:w="1701" w:type="dxa"/>
            <w:tcBorders>
              <w:right w:val="single" w:sz="4" w:space="0" w:color="000000"/>
            </w:tcBorders>
            <w:vAlign w:val="bottom"/>
          </w:tcPr>
          <w:p w14:paraId="36BC704A"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48.000,00</w:t>
            </w:r>
          </w:p>
        </w:tc>
      </w:tr>
      <w:tr w:rsidR="00A3121B" w14:paraId="1646E812" w14:textId="77777777" w:rsidTr="0070253F">
        <w:trPr>
          <w:jc w:val="center"/>
        </w:trPr>
        <w:tc>
          <w:tcPr>
            <w:tcW w:w="3652" w:type="dxa"/>
            <w:tcBorders>
              <w:left w:val="single" w:sz="4" w:space="0" w:color="000000"/>
            </w:tcBorders>
          </w:tcPr>
          <w:p w14:paraId="24EE7B1F"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Aportes institucionales</w:t>
            </w:r>
          </w:p>
        </w:tc>
        <w:tc>
          <w:tcPr>
            <w:tcW w:w="1379" w:type="dxa"/>
            <w:vAlign w:val="bottom"/>
          </w:tcPr>
          <w:p w14:paraId="6BF609FC"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11.311,26</w:t>
            </w:r>
          </w:p>
        </w:tc>
        <w:tc>
          <w:tcPr>
            <w:tcW w:w="1310" w:type="dxa"/>
            <w:vAlign w:val="bottom"/>
          </w:tcPr>
          <w:p w14:paraId="58E9EB7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11.311,26</w:t>
            </w:r>
          </w:p>
        </w:tc>
        <w:tc>
          <w:tcPr>
            <w:tcW w:w="1564" w:type="dxa"/>
            <w:vAlign w:val="bottom"/>
          </w:tcPr>
          <w:p w14:paraId="20FA91F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11.311,26</w:t>
            </w:r>
          </w:p>
        </w:tc>
        <w:tc>
          <w:tcPr>
            <w:tcW w:w="1701" w:type="dxa"/>
            <w:tcBorders>
              <w:right w:val="single" w:sz="4" w:space="0" w:color="000000"/>
            </w:tcBorders>
            <w:vAlign w:val="bottom"/>
          </w:tcPr>
          <w:p w14:paraId="47BF706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11.311,26</w:t>
            </w:r>
          </w:p>
        </w:tc>
      </w:tr>
      <w:tr w:rsidR="00A3121B" w14:paraId="79214C8A" w14:textId="77777777" w:rsidTr="0070253F">
        <w:trPr>
          <w:jc w:val="center"/>
        </w:trPr>
        <w:tc>
          <w:tcPr>
            <w:tcW w:w="3652" w:type="dxa"/>
            <w:tcBorders>
              <w:left w:val="single" w:sz="4" w:space="0" w:color="000000"/>
            </w:tcBorders>
          </w:tcPr>
          <w:p w14:paraId="3941C22C"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Patentes mineras</w:t>
            </w:r>
          </w:p>
        </w:tc>
        <w:tc>
          <w:tcPr>
            <w:tcW w:w="1379" w:type="dxa"/>
            <w:vAlign w:val="bottom"/>
          </w:tcPr>
          <w:p w14:paraId="2AC2DE57"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1.200,00</w:t>
            </w:r>
          </w:p>
        </w:tc>
        <w:tc>
          <w:tcPr>
            <w:tcW w:w="1310" w:type="dxa"/>
            <w:vAlign w:val="bottom"/>
          </w:tcPr>
          <w:p w14:paraId="10D8669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1.200,00</w:t>
            </w:r>
          </w:p>
        </w:tc>
        <w:tc>
          <w:tcPr>
            <w:tcW w:w="1564" w:type="dxa"/>
            <w:vAlign w:val="bottom"/>
          </w:tcPr>
          <w:p w14:paraId="58E50839"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1.200,00</w:t>
            </w:r>
          </w:p>
        </w:tc>
        <w:tc>
          <w:tcPr>
            <w:tcW w:w="1701" w:type="dxa"/>
            <w:tcBorders>
              <w:right w:val="single" w:sz="4" w:space="0" w:color="000000"/>
            </w:tcBorders>
            <w:vAlign w:val="bottom"/>
          </w:tcPr>
          <w:p w14:paraId="65794A39"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1.200,00</w:t>
            </w:r>
          </w:p>
        </w:tc>
      </w:tr>
      <w:tr w:rsidR="00A3121B" w14:paraId="43E146E2" w14:textId="77777777" w:rsidTr="0070253F">
        <w:trPr>
          <w:jc w:val="center"/>
        </w:trPr>
        <w:tc>
          <w:tcPr>
            <w:tcW w:w="3652" w:type="dxa"/>
            <w:tcBorders>
              <w:left w:val="single" w:sz="4" w:space="0" w:color="000000"/>
              <w:bottom w:val="single" w:sz="4" w:space="0" w:color="000000"/>
            </w:tcBorders>
          </w:tcPr>
          <w:p w14:paraId="0D823030"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Regalías</w:t>
            </w:r>
          </w:p>
        </w:tc>
        <w:tc>
          <w:tcPr>
            <w:tcW w:w="1379" w:type="dxa"/>
            <w:tcBorders>
              <w:bottom w:val="single" w:sz="4" w:space="0" w:color="000000"/>
            </w:tcBorders>
            <w:vAlign w:val="bottom"/>
          </w:tcPr>
          <w:p w14:paraId="567F643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28.278,16</w:t>
            </w:r>
          </w:p>
        </w:tc>
        <w:tc>
          <w:tcPr>
            <w:tcW w:w="1310" w:type="dxa"/>
            <w:tcBorders>
              <w:bottom w:val="single" w:sz="4" w:space="0" w:color="000000"/>
            </w:tcBorders>
            <w:vAlign w:val="bottom"/>
          </w:tcPr>
          <w:p w14:paraId="7033CC4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28.278,16</w:t>
            </w:r>
          </w:p>
        </w:tc>
        <w:tc>
          <w:tcPr>
            <w:tcW w:w="1564" w:type="dxa"/>
            <w:tcBorders>
              <w:bottom w:val="single" w:sz="4" w:space="0" w:color="000000"/>
            </w:tcBorders>
            <w:vAlign w:val="bottom"/>
          </w:tcPr>
          <w:p w14:paraId="0E315C4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28.278,16</w:t>
            </w:r>
          </w:p>
        </w:tc>
        <w:tc>
          <w:tcPr>
            <w:tcW w:w="1701" w:type="dxa"/>
            <w:tcBorders>
              <w:bottom w:val="single" w:sz="4" w:space="0" w:color="000000"/>
              <w:right w:val="single" w:sz="4" w:space="0" w:color="000000"/>
            </w:tcBorders>
            <w:vAlign w:val="bottom"/>
          </w:tcPr>
          <w:p w14:paraId="16AE9D9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28.278,16</w:t>
            </w:r>
          </w:p>
        </w:tc>
      </w:tr>
      <w:tr w:rsidR="00A3121B" w14:paraId="6D61D6FD" w14:textId="77777777" w:rsidTr="0070253F">
        <w:trPr>
          <w:trHeight w:val="296"/>
          <w:jc w:val="center"/>
        </w:trPr>
        <w:tc>
          <w:tcPr>
            <w:tcW w:w="3652" w:type="dxa"/>
            <w:tcBorders>
              <w:top w:val="single" w:sz="4" w:space="0" w:color="000000"/>
              <w:left w:val="single" w:sz="4" w:space="0" w:color="000000"/>
              <w:bottom w:val="single" w:sz="4" w:space="0" w:color="000000"/>
            </w:tcBorders>
          </w:tcPr>
          <w:p w14:paraId="34692471" w14:textId="77777777" w:rsidR="00A3121B" w:rsidRDefault="00A3121B" w:rsidP="00225E4D">
            <w:pPr>
              <w:spacing w:after="0" w:line="240" w:lineRule="auto"/>
              <w:jc w:val="center"/>
              <w:rPr>
                <w:rFonts w:ascii="Calibri" w:eastAsia="Calibri" w:hAnsi="Calibri" w:cs="Calibri"/>
                <w:b/>
                <w:sz w:val="20"/>
                <w:szCs w:val="20"/>
              </w:rPr>
            </w:pPr>
            <w:proofErr w:type="gramStart"/>
            <w:r>
              <w:rPr>
                <w:rFonts w:ascii="Calibri" w:eastAsia="Calibri" w:hAnsi="Calibri" w:cs="Calibri"/>
                <w:b/>
                <w:color w:val="000000"/>
                <w:sz w:val="20"/>
                <w:szCs w:val="20"/>
              </w:rPr>
              <w:t>Total</w:t>
            </w:r>
            <w:proofErr w:type="gramEnd"/>
            <w:r>
              <w:rPr>
                <w:rFonts w:ascii="Calibri" w:eastAsia="Calibri" w:hAnsi="Calibri" w:cs="Calibri"/>
                <w:b/>
                <w:color w:val="000000"/>
                <w:sz w:val="20"/>
                <w:szCs w:val="20"/>
              </w:rPr>
              <w:t xml:space="preserve"> egresos</w:t>
            </w:r>
          </w:p>
        </w:tc>
        <w:tc>
          <w:tcPr>
            <w:tcW w:w="1379" w:type="dxa"/>
            <w:tcBorders>
              <w:top w:val="single" w:sz="4" w:space="0" w:color="000000"/>
              <w:bottom w:val="single" w:sz="4" w:space="0" w:color="000000"/>
            </w:tcBorders>
            <w:vAlign w:val="bottom"/>
          </w:tcPr>
          <w:p w14:paraId="40A7E2CF"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659.902,42</w:t>
            </w:r>
          </w:p>
        </w:tc>
        <w:tc>
          <w:tcPr>
            <w:tcW w:w="1310" w:type="dxa"/>
            <w:tcBorders>
              <w:top w:val="single" w:sz="4" w:space="0" w:color="000000"/>
              <w:bottom w:val="single" w:sz="4" w:space="0" w:color="000000"/>
            </w:tcBorders>
            <w:vAlign w:val="bottom"/>
          </w:tcPr>
          <w:p w14:paraId="03B4FE4A"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b/>
                <w:sz w:val="20"/>
                <w:szCs w:val="20"/>
              </w:rPr>
              <w:t>659.902,42</w:t>
            </w:r>
          </w:p>
        </w:tc>
        <w:tc>
          <w:tcPr>
            <w:tcW w:w="1564" w:type="dxa"/>
            <w:tcBorders>
              <w:top w:val="single" w:sz="4" w:space="0" w:color="000000"/>
              <w:bottom w:val="single" w:sz="4" w:space="0" w:color="000000"/>
            </w:tcBorders>
            <w:vAlign w:val="bottom"/>
          </w:tcPr>
          <w:p w14:paraId="518BFD4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b/>
                <w:sz w:val="20"/>
                <w:szCs w:val="20"/>
              </w:rPr>
              <w:t>659.902,42</w:t>
            </w:r>
          </w:p>
        </w:tc>
        <w:tc>
          <w:tcPr>
            <w:tcW w:w="1701" w:type="dxa"/>
            <w:tcBorders>
              <w:top w:val="single" w:sz="4" w:space="0" w:color="000000"/>
              <w:bottom w:val="single" w:sz="4" w:space="0" w:color="000000"/>
              <w:right w:val="single" w:sz="4" w:space="0" w:color="000000"/>
            </w:tcBorders>
            <w:vAlign w:val="bottom"/>
          </w:tcPr>
          <w:p w14:paraId="027F6C1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b/>
                <w:sz w:val="20"/>
                <w:szCs w:val="20"/>
              </w:rPr>
              <w:t>659.902,42</w:t>
            </w:r>
          </w:p>
        </w:tc>
      </w:tr>
      <w:tr w:rsidR="00A3121B" w14:paraId="67440E1E" w14:textId="77777777" w:rsidTr="0070253F">
        <w:trPr>
          <w:trHeight w:val="386"/>
          <w:jc w:val="center"/>
        </w:trPr>
        <w:tc>
          <w:tcPr>
            <w:tcW w:w="3652" w:type="dxa"/>
            <w:tcBorders>
              <w:top w:val="single" w:sz="4" w:space="0" w:color="000000"/>
              <w:left w:val="single" w:sz="4" w:space="0" w:color="000000"/>
            </w:tcBorders>
          </w:tcPr>
          <w:p w14:paraId="5D8189B1" w14:textId="77777777" w:rsidR="00A3121B" w:rsidRDefault="00A3121B" w:rsidP="00225E4D">
            <w:pPr>
              <w:spacing w:after="0" w:line="240" w:lineRule="auto"/>
              <w:jc w:val="center"/>
              <w:rPr>
                <w:rFonts w:ascii="Calibri" w:eastAsia="Calibri" w:hAnsi="Calibri" w:cs="Calibri"/>
                <w:b/>
                <w:sz w:val="20"/>
                <w:szCs w:val="20"/>
              </w:rPr>
            </w:pPr>
            <w:r>
              <w:rPr>
                <w:rFonts w:ascii="Calibri" w:eastAsia="Calibri" w:hAnsi="Calibri" w:cs="Calibri"/>
                <w:b/>
                <w:color w:val="000000"/>
                <w:sz w:val="20"/>
                <w:szCs w:val="20"/>
              </w:rPr>
              <w:t>Excedentes bruto anual</w:t>
            </w:r>
          </w:p>
        </w:tc>
        <w:tc>
          <w:tcPr>
            <w:tcW w:w="1379" w:type="dxa"/>
            <w:tcBorders>
              <w:top w:val="single" w:sz="4" w:space="0" w:color="000000"/>
            </w:tcBorders>
            <w:vAlign w:val="bottom"/>
          </w:tcPr>
          <w:p w14:paraId="4D8C3DB7"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148.045,00</w:t>
            </w:r>
          </w:p>
        </w:tc>
        <w:tc>
          <w:tcPr>
            <w:tcW w:w="1310" w:type="dxa"/>
            <w:tcBorders>
              <w:top w:val="single" w:sz="4" w:space="0" w:color="000000"/>
            </w:tcBorders>
            <w:vAlign w:val="bottom"/>
          </w:tcPr>
          <w:p w14:paraId="18287D55"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148.045,00</w:t>
            </w:r>
          </w:p>
        </w:tc>
        <w:tc>
          <w:tcPr>
            <w:tcW w:w="1564" w:type="dxa"/>
            <w:tcBorders>
              <w:top w:val="single" w:sz="4" w:space="0" w:color="000000"/>
            </w:tcBorders>
            <w:vAlign w:val="bottom"/>
          </w:tcPr>
          <w:p w14:paraId="645CF646"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148.045,00</w:t>
            </w:r>
          </w:p>
        </w:tc>
        <w:tc>
          <w:tcPr>
            <w:tcW w:w="1701" w:type="dxa"/>
            <w:tcBorders>
              <w:top w:val="single" w:sz="4" w:space="0" w:color="000000"/>
              <w:right w:val="single" w:sz="4" w:space="0" w:color="000000"/>
            </w:tcBorders>
            <w:vAlign w:val="bottom"/>
          </w:tcPr>
          <w:p w14:paraId="5D60D7CF"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148.045,00</w:t>
            </w:r>
          </w:p>
        </w:tc>
      </w:tr>
      <w:tr w:rsidR="00A3121B" w14:paraId="358C9C90" w14:textId="77777777" w:rsidTr="0070253F">
        <w:trPr>
          <w:jc w:val="center"/>
        </w:trPr>
        <w:tc>
          <w:tcPr>
            <w:tcW w:w="3652" w:type="dxa"/>
            <w:tcBorders>
              <w:left w:val="single" w:sz="4" w:space="0" w:color="000000"/>
              <w:bottom w:val="single" w:sz="4" w:space="0" w:color="000000"/>
            </w:tcBorders>
          </w:tcPr>
          <w:p w14:paraId="38DE80A5"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Pago impuestos</w:t>
            </w:r>
          </w:p>
        </w:tc>
        <w:tc>
          <w:tcPr>
            <w:tcW w:w="1379" w:type="dxa"/>
            <w:tcBorders>
              <w:bottom w:val="single" w:sz="4" w:space="0" w:color="000000"/>
            </w:tcBorders>
            <w:vAlign w:val="bottom"/>
          </w:tcPr>
          <w:p w14:paraId="4AFA1B6C"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37.011,25</w:t>
            </w:r>
          </w:p>
        </w:tc>
        <w:tc>
          <w:tcPr>
            <w:tcW w:w="1310" w:type="dxa"/>
            <w:tcBorders>
              <w:bottom w:val="single" w:sz="4" w:space="0" w:color="000000"/>
            </w:tcBorders>
            <w:vAlign w:val="bottom"/>
          </w:tcPr>
          <w:p w14:paraId="77FAE422"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37.011,25</w:t>
            </w:r>
          </w:p>
        </w:tc>
        <w:tc>
          <w:tcPr>
            <w:tcW w:w="1564" w:type="dxa"/>
            <w:tcBorders>
              <w:bottom w:val="single" w:sz="4" w:space="0" w:color="000000"/>
            </w:tcBorders>
            <w:vAlign w:val="bottom"/>
          </w:tcPr>
          <w:p w14:paraId="6F0EEDC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37.011,25</w:t>
            </w:r>
          </w:p>
        </w:tc>
        <w:tc>
          <w:tcPr>
            <w:tcW w:w="1701" w:type="dxa"/>
            <w:tcBorders>
              <w:bottom w:val="single" w:sz="4" w:space="0" w:color="000000"/>
              <w:right w:val="single" w:sz="4" w:space="0" w:color="000000"/>
            </w:tcBorders>
            <w:vAlign w:val="bottom"/>
          </w:tcPr>
          <w:p w14:paraId="2AC3D344"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37.011,25</w:t>
            </w:r>
          </w:p>
        </w:tc>
      </w:tr>
      <w:tr w:rsidR="00A3121B" w14:paraId="1CA273C7" w14:textId="77777777" w:rsidTr="0070253F">
        <w:trPr>
          <w:trHeight w:val="295"/>
          <w:jc w:val="center"/>
        </w:trPr>
        <w:tc>
          <w:tcPr>
            <w:tcW w:w="3652" w:type="dxa"/>
            <w:tcBorders>
              <w:top w:val="single" w:sz="4" w:space="0" w:color="000000"/>
              <w:left w:val="single" w:sz="4" w:space="0" w:color="000000"/>
              <w:bottom w:val="single" w:sz="4" w:space="0" w:color="000000"/>
            </w:tcBorders>
          </w:tcPr>
          <w:p w14:paraId="6E5F1760" w14:textId="77777777" w:rsidR="00A3121B" w:rsidRDefault="00A3121B" w:rsidP="00225E4D">
            <w:pPr>
              <w:spacing w:after="0" w:line="240" w:lineRule="auto"/>
              <w:jc w:val="center"/>
              <w:rPr>
                <w:rFonts w:ascii="Calibri" w:eastAsia="Calibri" w:hAnsi="Calibri" w:cs="Calibri"/>
                <w:b/>
                <w:sz w:val="20"/>
                <w:szCs w:val="20"/>
              </w:rPr>
            </w:pPr>
            <w:r>
              <w:rPr>
                <w:rFonts w:ascii="Calibri" w:eastAsia="Calibri" w:hAnsi="Calibri" w:cs="Calibri"/>
                <w:b/>
                <w:color w:val="000000"/>
                <w:sz w:val="20"/>
                <w:szCs w:val="20"/>
              </w:rPr>
              <w:t>Excedente neto anual</w:t>
            </w:r>
          </w:p>
        </w:tc>
        <w:tc>
          <w:tcPr>
            <w:tcW w:w="1379" w:type="dxa"/>
            <w:tcBorders>
              <w:top w:val="single" w:sz="4" w:space="0" w:color="000000"/>
              <w:bottom w:val="single" w:sz="4" w:space="0" w:color="000000"/>
            </w:tcBorders>
            <w:vAlign w:val="bottom"/>
          </w:tcPr>
          <w:p w14:paraId="5110C0A0"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111.033,75</w:t>
            </w:r>
          </w:p>
        </w:tc>
        <w:tc>
          <w:tcPr>
            <w:tcW w:w="1310" w:type="dxa"/>
            <w:tcBorders>
              <w:top w:val="single" w:sz="4" w:space="0" w:color="000000"/>
              <w:bottom w:val="single" w:sz="4" w:space="0" w:color="000000"/>
            </w:tcBorders>
            <w:vAlign w:val="bottom"/>
          </w:tcPr>
          <w:p w14:paraId="0ABA929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b/>
                <w:sz w:val="20"/>
                <w:szCs w:val="20"/>
              </w:rPr>
              <w:t>111.033,75</w:t>
            </w:r>
          </w:p>
        </w:tc>
        <w:tc>
          <w:tcPr>
            <w:tcW w:w="1564" w:type="dxa"/>
            <w:tcBorders>
              <w:top w:val="single" w:sz="4" w:space="0" w:color="000000"/>
              <w:bottom w:val="single" w:sz="4" w:space="0" w:color="000000"/>
            </w:tcBorders>
            <w:vAlign w:val="bottom"/>
          </w:tcPr>
          <w:p w14:paraId="32977EBB"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b/>
                <w:sz w:val="20"/>
                <w:szCs w:val="20"/>
              </w:rPr>
              <w:t>111.033,75</w:t>
            </w:r>
          </w:p>
        </w:tc>
        <w:tc>
          <w:tcPr>
            <w:tcW w:w="1701" w:type="dxa"/>
            <w:tcBorders>
              <w:top w:val="single" w:sz="4" w:space="0" w:color="000000"/>
              <w:bottom w:val="single" w:sz="4" w:space="0" w:color="000000"/>
              <w:right w:val="single" w:sz="4" w:space="0" w:color="000000"/>
            </w:tcBorders>
            <w:vAlign w:val="bottom"/>
          </w:tcPr>
          <w:p w14:paraId="78E5A2C6"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b/>
                <w:sz w:val="20"/>
                <w:szCs w:val="20"/>
              </w:rPr>
              <w:t>111.033,75</w:t>
            </w:r>
          </w:p>
        </w:tc>
      </w:tr>
      <w:tr w:rsidR="00A3121B" w14:paraId="15BAD9D6" w14:textId="77777777" w:rsidTr="0070253F">
        <w:trPr>
          <w:jc w:val="center"/>
        </w:trPr>
        <w:tc>
          <w:tcPr>
            <w:tcW w:w="3652" w:type="dxa"/>
            <w:tcBorders>
              <w:top w:val="single" w:sz="4" w:space="0" w:color="000000"/>
              <w:left w:val="single" w:sz="4" w:space="0" w:color="000000"/>
            </w:tcBorders>
          </w:tcPr>
          <w:p w14:paraId="1F4057DC"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Constitución de reservas y fondos de excedentes</w:t>
            </w:r>
          </w:p>
        </w:tc>
        <w:tc>
          <w:tcPr>
            <w:tcW w:w="1379" w:type="dxa"/>
            <w:tcBorders>
              <w:top w:val="single" w:sz="4" w:space="0" w:color="000000"/>
            </w:tcBorders>
            <w:vAlign w:val="bottom"/>
          </w:tcPr>
          <w:p w14:paraId="0277601A"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 </w:t>
            </w:r>
          </w:p>
        </w:tc>
        <w:tc>
          <w:tcPr>
            <w:tcW w:w="1310" w:type="dxa"/>
            <w:tcBorders>
              <w:top w:val="single" w:sz="4" w:space="0" w:color="000000"/>
            </w:tcBorders>
            <w:vAlign w:val="bottom"/>
          </w:tcPr>
          <w:p w14:paraId="38AE7C5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 </w:t>
            </w:r>
          </w:p>
        </w:tc>
        <w:tc>
          <w:tcPr>
            <w:tcW w:w="1564" w:type="dxa"/>
            <w:tcBorders>
              <w:top w:val="single" w:sz="4" w:space="0" w:color="000000"/>
            </w:tcBorders>
            <w:vAlign w:val="bottom"/>
          </w:tcPr>
          <w:p w14:paraId="18E60176"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 </w:t>
            </w:r>
          </w:p>
        </w:tc>
        <w:tc>
          <w:tcPr>
            <w:tcW w:w="1701" w:type="dxa"/>
            <w:tcBorders>
              <w:top w:val="single" w:sz="4" w:space="0" w:color="000000"/>
              <w:right w:val="single" w:sz="4" w:space="0" w:color="000000"/>
            </w:tcBorders>
            <w:vAlign w:val="bottom"/>
          </w:tcPr>
          <w:p w14:paraId="4AD2D825"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 </w:t>
            </w:r>
          </w:p>
        </w:tc>
      </w:tr>
      <w:tr w:rsidR="00A3121B" w14:paraId="578A9D2C" w14:textId="77777777" w:rsidTr="0070253F">
        <w:trPr>
          <w:jc w:val="center"/>
        </w:trPr>
        <w:tc>
          <w:tcPr>
            <w:tcW w:w="3652" w:type="dxa"/>
            <w:tcBorders>
              <w:left w:val="single" w:sz="4" w:space="0" w:color="000000"/>
            </w:tcBorders>
          </w:tcPr>
          <w:p w14:paraId="3C43AAC7"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10% reserva de ley</w:t>
            </w:r>
          </w:p>
        </w:tc>
        <w:tc>
          <w:tcPr>
            <w:tcW w:w="1379" w:type="dxa"/>
            <w:vAlign w:val="bottom"/>
          </w:tcPr>
          <w:p w14:paraId="0AFB6B7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11.103,38</w:t>
            </w:r>
          </w:p>
        </w:tc>
        <w:tc>
          <w:tcPr>
            <w:tcW w:w="1310" w:type="dxa"/>
            <w:vAlign w:val="bottom"/>
          </w:tcPr>
          <w:p w14:paraId="6A5564AD"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11.103,38</w:t>
            </w:r>
          </w:p>
        </w:tc>
        <w:tc>
          <w:tcPr>
            <w:tcW w:w="1564" w:type="dxa"/>
            <w:vAlign w:val="bottom"/>
          </w:tcPr>
          <w:p w14:paraId="69043B81"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11.103,38</w:t>
            </w:r>
          </w:p>
        </w:tc>
        <w:tc>
          <w:tcPr>
            <w:tcW w:w="1701" w:type="dxa"/>
            <w:tcBorders>
              <w:right w:val="single" w:sz="4" w:space="0" w:color="000000"/>
            </w:tcBorders>
            <w:vAlign w:val="bottom"/>
          </w:tcPr>
          <w:p w14:paraId="626BAAF6"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11.103,38</w:t>
            </w:r>
          </w:p>
        </w:tc>
      </w:tr>
      <w:tr w:rsidR="00A3121B" w14:paraId="399188D7" w14:textId="77777777" w:rsidTr="0070253F">
        <w:trPr>
          <w:jc w:val="center"/>
        </w:trPr>
        <w:tc>
          <w:tcPr>
            <w:tcW w:w="3652" w:type="dxa"/>
            <w:tcBorders>
              <w:left w:val="single" w:sz="4" w:space="0" w:color="000000"/>
            </w:tcBorders>
          </w:tcPr>
          <w:p w14:paraId="7BBC79D9"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 xml:space="preserve">5%fondo de educación </w:t>
            </w:r>
          </w:p>
        </w:tc>
        <w:tc>
          <w:tcPr>
            <w:tcW w:w="1379" w:type="dxa"/>
            <w:vAlign w:val="bottom"/>
          </w:tcPr>
          <w:p w14:paraId="089B6402"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5.551,69</w:t>
            </w:r>
          </w:p>
        </w:tc>
        <w:tc>
          <w:tcPr>
            <w:tcW w:w="1310" w:type="dxa"/>
            <w:vAlign w:val="bottom"/>
          </w:tcPr>
          <w:p w14:paraId="4C58630A"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5.551,69</w:t>
            </w:r>
          </w:p>
        </w:tc>
        <w:tc>
          <w:tcPr>
            <w:tcW w:w="1564" w:type="dxa"/>
            <w:vAlign w:val="bottom"/>
          </w:tcPr>
          <w:p w14:paraId="75DC46F4"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5.551,69</w:t>
            </w:r>
          </w:p>
        </w:tc>
        <w:tc>
          <w:tcPr>
            <w:tcW w:w="1701" w:type="dxa"/>
            <w:tcBorders>
              <w:right w:val="single" w:sz="4" w:space="0" w:color="000000"/>
            </w:tcBorders>
            <w:vAlign w:val="bottom"/>
          </w:tcPr>
          <w:p w14:paraId="1E9AF40E"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5.551,69</w:t>
            </w:r>
          </w:p>
        </w:tc>
      </w:tr>
      <w:tr w:rsidR="00A3121B" w14:paraId="778F3859" w14:textId="77777777" w:rsidTr="0070253F">
        <w:trPr>
          <w:jc w:val="center"/>
        </w:trPr>
        <w:tc>
          <w:tcPr>
            <w:tcW w:w="3652" w:type="dxa"/>
            <w:tcBorders>
              <w:left w:val="single" w:sz="4" w:space="0" w:color="000000"/>
              <w:bottom w:val="single" w:sz="4" w:space="0" w:color="000000"/>
            </w:tcBorders>
          </w:tcPr>
          <w:p w14:paraId="1F3B6C16" w14:textId="77777777" w:rsidR="00A3121B" w:rsidRDefault="00A3121B" w:rsidP="00225E4D">
            <w:pPr>
              <w:spacing w:after="0" w:line="240" w:lineRule="auto"/>
              <w:rPr>
                <w:rFonts w:ascii="Calibri" w:eastAsia="Calibri" w:hAnsi="Calibri" w:cs="Calibri"/>
                <w:sz w:val="20"/>
                <w:szCs w:val="20"/>
              </w:rPr>
            </w:pPr>
            <w:r>
              <w:rPr>
                <w:rFonts w:ascii="Calibri" w:eastAsia="Calibri" w:hAnsi="Calibri" w:cs="Calibri"/>
                <w:color w:val="000000"/>
                <w:sz w:val="20"/>
                <w:szCs w:val="20"/>
              </w:rPr>
              <w:t xml:space="preserve">5% fondo de </w:t>
            </w:r>
            <w:proofErr w:type="spellStart"/>
            <w:r>
              <w:rPr>
                <w:rFonts w:ascii="Calibri" w:eastAsia="Calibri" w:hAnsi="Calibri" w:cs="Calibri"/>
                <w:color w:val="000000"/>
                <w:sz w:val="20"/>
                <w:szCs w:val="20"/>
              </w:rPr>
              <w:t>Prev</w:t>
            </w:r>
            <w:proofErr w:type="spellEnd"/>
            <w:r>
              <w:rPr>
                <w:rFonts w:ascii="Calibri" w:eastAsia="Calibri" w:hAnsi="Calibri" w:cs="Calibri"/>
                <w:color w:val="000000"/>
                <w:sz w:val="20"/>
                <w:szCs w:val="20"/>
              </w:rPr>
              <w:t>. Social y apoyo a la colectividad</w:t>
            </w:r>
          </w:p>
        </w:tc>
        <w:tc>
          <w:tcPr>
            <w:tcW w:w="1379" w:type="dxa"/>
            <w:tcBorders>
              <w:bottom w:val="single" w:sz="4" w:space="0" w:color="000000"/>
            </w:tcBorders>
            <w:vAlign w:val="bottom"/>
          </w:tcPr>
          <w:p w14:paraId="45AE4283"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5.551,69</w:t>
            </w:r>
          </w:p>
        </w:tc>
        <w:tc>
          <w:tcPr>
            <w:tcW w:w="1310" w:type="dxa"/>
            <w:tcBorders>
              <w:bottom w:val="single" w:sz="4" w:space="0" w:color="000000"/>
            </w:tcBorders>
            <w:vAlign w:val="bottom"/>
          </w:tcPr>
          <w:p w14:paraId="493A701C"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5.551,69</w:t>
            </w:r>
          </w:p>
        </w:tc>
        <w:tc>
          <w:tcPr>
            <w:tcW w:w="1564" w:type="dxa"/>
            <w:tcBorders>
              <w:bottom w:val="single" w:sz="4" w:space="0" w:color="000000"/>
            </w:tcBorders>
            <w:vAlign w:val="bottom"/>
          </w:tcPr>
          <w:p w14:paraId="61EBB7D0"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5.551,69</w:t>
            </w:r>
          </w:p>
        </w:tc>
        <w:tc>
          <w:tcPr>
            <w:tcW w:w="1701" w:type="dxa"/>
            <w:tcBorders>
              <w:bottom w:val="single" w:sz="4" w:space="0" w:color="000000"/>
              <w:right w:val="single" w:sz="4" w:space="0" w:color="000000"/>
            </w:tcBorders>
            <w:vAlign w:val="bottom"/>
          </w:tcPr>
          <w:p w14:paraId="2AF79801" w14:textId="77777777" w:rsidR="00A3121B" w:rsidRDefault="00A3121B" w:rsidP="00225E4D">
            <w:pPr>
              <w:spacing w:after="0" w:line="240" w:lineRule="auto"/>
              <w:jc w:val="right"/>
              <w:rPr>
                <w:rFonts w:ascii="Calibri" w:eastAsia="Calibri" w:hAnsi="Calibri" w:cs="Calibri"/>
                <w:sz w:val="20"/>
                <w:szCs w:val="20"/>
              </w:rPr>
            </w:pPr>
            <w:r>
              <w:rPr>
                <w:rFonts w:ascii="Calibri" w:eastAsia="Calibri" w:hAnsi="Calibri" w:cs="Calibri"/>
                <w:sz w:val="20"/>
                <w:szCs w:val="20"/>
              </w:rPr>
              <w:t>5.551,69</w:t>
            </w:r>
          </w:p>
        </w:tc>
      </w:tr>
      <w:tr w:rsidR="00A3121B" w14:paraId="4FA745A2" w14:textId="77777777" w:rsidTr="0070253F">
        <w:trPr>
          <w:jc w:val="center"/>
        </w:trPr>
        <w:tc>
          <w:tcPr>
            <w:tcW w:w="3652" w:type="dxa"/>
            <w:tcBorders>
              <w:top w:val="single" w:sz="4" w:space="0" w:color="000000"/>
              <w:left w:val="single" w:sz="4" w:space="0" w:color="000000"/>
              <w:bottom w:val="single" w:sz="4" w:space="0" w:color="000000"/>
            </w:tcBorders>
          </w:tcPr>
          <w:p w14:paraId="4C71B44E" w14:textId="77777777" w:rsidR="00A3121B" w:rsidRDefault="00A3121B" w:rsidP="00225E4D">
            <w:pPr>
              <w:spacing w:after="0" w:line="240" w:lineRule="auto"/>
              <w:jc w:val="center"/>
              <w:rPr>
                <w:rFonts w:ascii="Calibri" w:eastAsia="Calibri" w:hAnsi="Calibri" w:cs="Calibri"/>
                <w:b/>
                <w:sz w:val="20"/>
                <w:szCs w:val="20"/>
              </w:rPr>
            </w:pPr>
            <w:proofErr w:type="gramStart"/>
            <w:r>
              <w:rPr>
                <w:rFonts w:ascii="Calibri" w:eastAsia="Calibri" w:hAnsi="Calibri" w:cs="Calibri"/>
                <w:b/>
                <w:color w:val="000000"/>
                <w:sz w:val="20"/>
                <w:szCs w:val="20"/>
              </w:rPr>
              <w:t>Total</w:t>
            </w:r>
            <w:proofErr w:type="gramEnd"/>
            <w:r>
              <w:rPr>
                <w:rFonts w:ascii="Calibri" w:eastAsia="Calibri" w:hAnsi="Calibri" w:cs="Calibri"/>
                <w:b/>
                <w:color w:val="000000"/>
                <w:sz w:val="20"/>
                <w:szCs w:val="20"/>
              </w:rPr>
              <w:t xml:space="preserve"> de reserva de ley</w:t>
            </w:r>
          </w:p>
        </w:tc>
        <w:tc>
          <w:tcPr>
            <w:tcW w:w="1379" w:type="dxa"/>
            <w:tcBorders>
              <w:top w:val="single" w:sz="4" w:space="0" w:color="000000"/>
              <w:bottom w:val="single" w:sz="4" w:space="0" w:color="000000"/>
            </w:tcBorders>
            <w:vAlign w:val="bottom"/>
          </w:tcPr>
          <w:p w14:paraId="411EE57C"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22.206,75</w:t>
            </w:r>
          </w:p>
        </w:tc>
        <w:tc>
          <w:tcPr>
            <w:tcW w:w="1310" w:type="dxa"/>
            <w:tcBorders>
              <w:top w:val="single" w:sz="4" w:space="0" w:color="000000"/>
              <w:bottom w:val="single" w:sz="4" w:space="0" w:color="000000"/>
            </w:tcBorders>
            <w:vAlign w:val="bottom"/>
          </w:tcPr>
          <w:p w14:paraId="59569505"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22.206,75</w:t>
            </w:r>
          </w:p>
        </w:tc>
        <w:tc>
          <w:tcPr>
            <w:tcW w:w="1564" w:type="dxa"/>
            <w:tcBorders>
              <w:top w:val="single" w:sz="4" w:space="0" w:color="000000"/>
              <w:bottom w:val="single" w:sz="4" w:space="0" w:color="000000"/>
            </w:tcBorders>
            <w:vAlign w:val="bottom"/>
          </w:tcPr>
          <w:p w14:paraId="699FCBE3"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22.206,75</w:t>
            </w:r>
          </w:p>
        </w:tc>
        <w:tc>
          <w:tcPr>
            <w:tcW w:w="1701" w:type="dxa"/>
            <w:tcBorders>
              <w:top w:val="single" w:sz="4" w:space="0" w:color="000000"/>
              <w:bottom w:val="single" w:sz="4" w:space="0" w:color="000000"/>
              <w:right w:val="single" w:sz="4" w:space="0" w:color="000000"/>
            </w:tcBorders>
            <w:vAlign w:val="bottom"/>
          </w:tcPr>
          <w:p w14:paraId="325DB2F6"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22.206,75</w:t>
            </w:r>
          </w:p>
        </w:tc>
      </w:tr>
      <w:tr w:rsidR="00A3121B" w14:paraId="40DB5D95" w14:textId="77777777" w:rsidTr="0070253F">
        <w:trPr>
          <w:jc w:val="center"/>
        </w:trPr>
        <w:tc>
          <w:tcPr>
            <w:tcW w:w="3652" w:type="dxa"/>
            <w:tcBorders>
              <w:top w:val="single" w:sz="4" w:space="0" w:color="000000"/>
              <w:left w:val="single" w:sz="4" w:space="0" w:color="000000"/>
              <w:bottom w:val="single" w:sz="4" w:space="0" w:color="000000"/>
            </w:tcBorders>
          </w:tcPr>
          <w:p w14:paraId="5F272F84" w14:textId="77777777" w:rsidR="00A3121B" w:rsidRDefault="00A3121B" w:rsidP="00225E4D">
            <w:pPr>
              <w:spacing w:after="0" w:line="240" w:lineRule="auto"/>
              <w:jc w:val="center"/>
              <w:rPr>
                <w:rFonts w:ascii="Calibri" w:eastAsia="Calibri" w:hAnsi="Calibri" w:cs="Calibri"/>
                <w:b/>
                <w:sz w:val="20"/>
                <w:szCs w:val="20"/>
              </w:rPr>
            </w:pPr>
            <w:r>
              <w:rPr>
                <w:rFonts w:ascii="Calibri" w:eastAsia="Calibri" w:hAnsi="Calibri" w:cs="Calibri"/>
                <w:b/>
                <w:color w:val="000000"/>
                <w:sz w:val="20"/>
                <w:szCs w:val="20"/>
              </w:rPr>
              <w:lastRenderedPageBreak/>
              <w:t>Excedente de percepción</w:t>
            </w:r>
          </w:p>
        </w:tc>
        <w:tc>
          <w:tcPr>
            <w:tcW w:w="1379" w:type="dxa"/>
            <w:tcBorders>
              <w:top w:val="single" w:sz="4" w:space="0" w:color="000000"/>
              <w:bottom w:val="single" w:sz="4" w:space="0" w:color="000000"/>
            </w:tcBorders>
            <w:vAlign w:val="bottom"/>
          </w:tcPr>
          <w:p w14:paraId="7D56C8B8"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88.827,00</w:t>
            </w:r>
          </w:p>
        </w:tc>
        <w:tc>
          <w:tcPr>
            <w:tcW w:w="1310" w:type="dxa"/>
            <w:tcBorders>
              <w:top w:val="single" w:sz="4" w:space="0" w:color="000000"/>
              <w:bottom w:val="single" w:sz="4" w:space="0" w:color="000000"/>
            </w:tcBorders>
            <w:vAlign w:val="bottom"/>
          </w:tcPr>
          <w:p w14:paraId="055F3F05"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88.827,00</w:t>
            </w:r>
          </w:p>
        </w:tc>
        <w:tc>
          <w:tcPr>
            <w:tcW w:w="1564" w:type="dxa"/>
            <w:tcBorders>
              <w:top w:val="single" w:sz="4" w:space="0" w:color="000000"/>
              <w:bottom w:val="single" w:sz="4" w:space="0" w:color="000000"/>
            </w:tcBorders>
            <w:vAlign w:val="bottom"/>
          </w:tcPr>
          <w:p w14:paraId="3201662E"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88.827,00</w:t>
            </w:r>
          </w:p>
        </w:tc>
        <w:tc>
          <w:tcPr>
            <w:tcW w:w="1701" w:type="dxa"/>
            <w:tcBorders>
              <w:top w:val="single" w:sz="4" w:space="0" w:color="000000"/>
              <w:bottom w:val="single" w:sz="4" w:space="0" w:color="000000"/>
              <w:right w:val="single" w:sz="4" w:space="0" w:color="000000"/>
            </w:tcBorders>
            <w:vAlign w:val="bottom"/>
          </w:tcPr>
          <w:p w14:paraId="7AB9B17F" w14:textId="77777777" w:rsidR="00A3121B" w:rsidRDefault="00A3121B" w:rsidP="00225E4D">
            <w:pPr>
              <w:spacing w:after="0" w:line="240" w:lineRule="auto"/>
              <w:jc w:val="right"/>
              <w:rPr>
                <w:rFonts w:ascii="Calibri" w:eastAsia="Calibri" w:hAnsi="Calibri" w:cs="Calibri"/>
                <w:b/>
                <w:sz w:val="20"/>
                <w:szCs w:val="20"/>
              </w:rPr>
            </w:pPr>
            <w:r>
              <w:rPr>
                <w:rFonts w:ascii="Calibri" w:eastAsia="Calibri" w:hAnsi="Calibri" w:cs="Calibri"/>
                <w:b/>
                <w:sz w:val="20"/>
                <w:szCs w:val="20"/>
              </w:rPr>
              <w:t>88.827,00</w:t>
            </w:r>
          </w:p>
        </w:tc>
      </w:tr>
    </w:tbl>
    <w:p w14:paraId="78100BDB" w14:textId="77777777" w:rsidR="0070253F" w:rsidRDefault="0070253F" w:rsidP="00A3121B">
      <w:pPr>
        <w:spacing w:line="265" w:lineRule="auto"/>
        <w:ind w:right="5424"/>
        <w:rPr>
          <w:rFonts w:ascii="Arial Narrow" w:eastAsia="Arial Narrow" w:hAnsi="Arial Narrow" w:cs="Arial Narrow"/>
          <w:b/>
        </w:rPr>
      </w:pPr>
    </w:p>
    <w:p w14:paraId="3AA1EE21" w14:textId="047E304F" w:rsidR="00A3121B" w:rsidRDefault="00A3121B" w:rsidP="0070253F">
      <w:pPr>
        <w:spacing w:line="265" w:lineRule="auto"/>
        <w:ind w:right="5424"/>
        <w:jc w:val="both"/>
        <w:rPr>
          <w:rFonts w:ascii="Arial Narrow" w:eastAsia="Arial Narrow" w:hAnsi="Arial Narrow" w:cs="Arial Narrow"/>
          <w:b/>
        </w:rPr>
      </w:pPr>
      <w:r>
        <w:rPr>
          <w:rFonts w:ascii="Arial Narrow" w:eastAsia="Arial Narrow" w:hAnsi="Arial Narrow" w:cs="Arial Narrow"/>
          <w:b/>
        </w:rPr>
        <w:t>ANALISIS DE VIABILIDAD SOCIO ECONOMICO Evaluación social:</w:t>
      </w:r>
    </w:p>
    <w:p w14:paraId="71392906" w14:textId="77777777" w:rsidR="00A3121B" w:rsidRDefault="00A3121B" w:rsidP="0070253F">
      <w:pPr>
        <w:spacing w:line="265" w:lineRule="auto"/>
        <w:jc w:val="both"/>
        <w:rPr>
          <w:rFonts w:ascii="Arial Narrow" w:eastAsia="Arial Narrow" w:hAnsi="Arial Narrow" w:cs="Arial Narrow"/>
        </w:rPr>
      </w:pPr>
      <w:r>
        <w:rPr>
          <w:rFonts w:ascii="Arial Narrow" w:eastAsia="Arial Narrow" w:hAnsi="Arial Narrow" w:cs="Arial Narrow"/>
        </w:rPr>
        <w:t>La situación actual de los socios es económicamente estable, con la proyección del emprendimiento en la sociedad cooperativa, mejorará sus ingresos mensuales, aspecto que influirá en sus familias para el vivir bien de acuerdo a las oportunidades económicas en el desarrollo de sus actividades.</w:t>
      </w:r>
    </w:p>
    <w:p w14:paraId="38E7BE7F" w14:textId="77777777" w:rsidR="00A3121B" w:rsidRDefault="00A3121B" w:rsidP="0070253F">
      <w:pPr>
        <w:spacing w:after="41" w:line="265" w:lineRule="auto"/>
        <w:ind w:left="148" w:firstLine="560"/>
        <w:jc w:val="both"/>
        <w:rPr>
          <w:rFonts w:ascii="Arial Narrow" w:eastAsia="Arial Narrow" w:hAnsi="Arial Narrow" w:cs="Arial Narrow"/>
          <w:b/>
        </w:rPr>
      </w:pPr>
    </w:p>
    <w:p w14:paraId="2D83D698" w14:textId="77777777" w:rsidR="00A3121B" w:rsidRDefault="00A3121B" w:rsidP="0070253F">
      <w:pPr>
        <w:spacing w:after="41" w:line="265" w:lineRule="auto"/>
        <w:jc w:val="both"/>
        <w:rPr>
          <w:rFonts w:ascii="Arial Narrow" w:eastAsia="Arial Narrow" w:hAnsi="Arial Narrow" w:cs="Arial Narrow"/>
          <w:b/>
        </w:rPr>
      </w:pPr>
      <w:r>
        <w:rPr>
          <w:rFonts w:ascii="Arial Narrow" w:eastAsia="Arial Narrow" w:hAnsi="Arial Narrow" w:cs="Arial Narrow"/>
          <w:b/>
        </w:rPr>
        <w:t>Evaluación económica:</w:t>
      </w:r>
    </w:p>
    <w:p w14:paraId="35CC517F" w14:textId="77777777" w:rsidR="00A3121B" w:rsidRDefault="00A3121B" w:rsidP="0070253F">
      <w:pPr>
        <w:spacing w:after="254" w:line="265" w:lineRule="auto"/>
        <w:ind w:right="-47"/>
        <w:jc w:val="both"/>
        <w:rPr>
          <w:rFonts w:ascii="Arial Narrow" w:eastAsia="Arial Narrow" w:hAnsi="Arial Narrow" w:cs="Arial Narrow"/>
        </w:rPr>
      </w:pPr>
      <w:r>
        <w:rPr>
          <w:rFonts w:ascii="Arial Narrow" w:eastAsia="Arial Narrow" w:hAnsi="Arial Narrow" w:cs="Arial Narrow"/>
        </w:rPr>
        <w:t>En base a la determinación del Excedente de percepción cada asociado de la Cooperativa tendría un ingreso mensual de Bs</w:t>
      </w:r>
      <w:proofErr w:type="gramStart"/>
      <w:r>
        <w:rPr>
          <w:rFonts w:ascii="Arial Narrow" w:eastAsia="Arial Narrow" w:hAnsi="Arial Narrow" w:cs="Arial Narrow"/>
        </w:rPr>
        <w:t>--------.-</w:t>
      </w:r>
      <w:proofErr w:type="gramEnd"/>
      <w:r>
        <w:rPr>
          <w:rFonts w:ascii="Arial Narrow" w:eastAsia="Arial Narrow" w:hAnsi="Arial Narrow" w:cs="Arial Narrow"/>
        </w:rPr>
        <w:t>, aproximadamente, ingreso que estaría destinado para la compra de un nuevo parque automotor y como también de sus gastos corrientes de cada asociado.</w:t>
      </w:r>
    </w:p>
    <w:p w14:paraId="7A5F4B87" w14:textId="77777777" w:rsidR="00A3121B" w:rsidRDefault="00A3121B" w:rsidP="0070253F">
      <w:pPr>
        <w:jc w:val="both"/>
        <w:rPr>
          <w:rFonts w:ascii="Arial Narrow" w:eastAsia="Arial Narrow" w:hAnsi="Arial Narrow" w:cs="Arial Narrow"/>
          <w:b/>
        </w:rPr>
      </w:pPr>
      <w:r>
        <w:rPr>
          <w:rFonts w:ascii="Arial Narrow" w:eastAsia="Arial Narrow" w:hAnsi="Arial Narrow" w:cs="Arial Narrow"/>
          <w:b/>
        </w:rPr>
        <w:t>Evaluación económica en base al indicador costo beneficio VAN TIR</w:t>
      </w:r>
    </w:p>
    <w:p w14:paraId="0366F614" w14:textId="77777777" w:rsidR="0070253F" w:rsidRDefault="00A3121B" w:rsidP="0070253F">
      <w:pPr>
        <w:jc w:val="both"/>
        <w:rPr>
          <w:rFonts w:ascii="Arial Narrow" w:eastAsia="Arial Narrow" w:hAnsi="Arial Narrow" w:cs="Arial Narrow"/>
        </w:rPr>
      </w:pPr>
      <w:r>
        <w:rPr>
          <w:rFonts w:ascii="Arial Narrow" w:eastAsia="Arial Narrow" w:hAnsi="Arial Narrow" w:cs="Arial Narrow"/>
        </w:rPr>
        <w:t>De los recursos mineralógicos que existen en esta región sin ser explotados, la cooperativa dará inicio a sus labores mineras para tal efecto se organizaran en un sistema de trabajo propio y adecuada para la cooperativa. La comunidad con la escasa área que tiene de suelos agrícolas paralelamente se buscara un desarrollo sostenible alterno de productividad, principalmente cumplir la función económico social.</w:t>
      </w:r>
    </w:p>
    <w:p w14:paraId="6814AD27" w14:textId="178FD18E" w:rsidR="00A3121B" w:rsidRDefault="00A3121B" w:rsidP="0070253F">
      <w:pPr>
        <w:jc w:val="both"/>
        <w:rPr>
          <w:rFonts w:ascii="Arial Narrow" w:eastAsia="Arial Narrow" w:hAnsi="Arial Narrow" w:cs="Arial Narrow"/>
        </w:rPr>
      </w:pPr>
      <w:r>
        <w:rPr>
          <w:rFonts w:ascii="Arial Narrow" w:eastAsia="Arial Narrow" w:hAnsi="Arial Narrow" w:cs="Arial Narrow"/>
        </w:rPr>
        <w:t>La cooperativa de acuerdo a la proyección realizada y la estimación de los recursos, se cuenta las 80500 toneladas de reserva de complejos de plata, plomo y zinc proyectada, pudiendo subir la misma si se consideran otras áreas dentro de la misma concesión.</w:t>
      </w:r>
    </w:p>
    <w:p w14:paraId="4B23A4C1" w14:textId="77777777" w:rsidR="00A3121B" w:rsidRDefault="00A3121B" w:rsidP="0070253F">
      <w:pPr>
        <w:jc w:val="both"/>
        <w:rPr>
          <w:rFonts w:ascii="Arial Narrow" w:eastAsia="Arial Narrow" w:hAnsi="Arial Narrow" w:cs="Arial Narrow"/>
        </w:rPr>
      </w:pPr>
      <w:r>
        <w:rPr>
          <w:rFonts w:ascii="Arial Narrow" w:eastAsia="Arial Narrow" w:hAnsi="Arial Narrow" w:cs="Arial Narrow"/>
        </w:rPr>
        <w:t>Con estos datos se calcula un excedente anual de Bs 88.827,00 (Ochenta y Ocho Mil Ochocientos Veinte Siete bolivianos), sin tomar en cuenta costos como largo plazo.</w:t>
      </w:r>
    </w:p>
    <w:p w14:paraId="574FBB73" w14:textId="77777777" w:rsidR="00A3121B" w:rsidRDefault="00A3121B" w:rsidP="0070253F">
      <w:pPr>
        <w:jc w:val="both"/>
        <w:rPr>
          <w:rFonts w:ascii="Arial Narrow" w:eastAsia="Arial Narrow" w:hAnsi="Arial Narrow" w:cs="Arial Narrow"/>
        </w:rPr>
      </w:pPr>
      <w:r>
        <w:rPr>
          <w:rFonts w:ascii="Arial Narrow" w:eastAsia="Arial Narrow" w:hAnsi="Arial Narrow" w:cs="Arial Narrow"/>
        </w:rPr>
        <w:t>La Cooperativa ----------------- R.L. cuenta con un fondo social constituido el momento de su creación y su estatuto orgánico con la suma de Bs. 30.000, 00 (</w:t>
      </w:r>
      <w:proofErr w:type="gramStart"/>
      <w:r>
        <w:rPr>
          <w:rFonts w:ascii="Arial Narrow" w:eastAsia="Arial Narrow" w:hAnsi="Arial Narrow" w:cs="Arial Narrow"/>
        </w:rPr>
        <w:t>Treinta  Mil</w:t>
      </w:r>
      <w:proofErr w:type="gramEnd"/>
      <w:r>
        <w:rPr>
          <w:rFonts w:ascii="Arial Narrow" w:eastAsia="Arial Narrow" w:hAnsi="Arial Narrow" w:cs="Arial Narrow"/>
        </w:rPr>
        <w:t xml:space="preserve"> 00/100 bolivianos) producto de la suscripción de 15 certificados de aportación, cuyo valor nominal es de Bs. 2.000,00 (Dos Mil 00/10 bolivianos).</w:t>
      </w:r>
    </w:p>
    <w:p w14:paraId="28D714F4" w14:textId="77777777" w:rsidR="00A3121B" w:rsidRDefault="00A3121B" w:rsidP="00A3121B">
      <w:pPr>
        <w:ind w:left="2124" w:firstLine="707"/>
        <w:rPr>
          <w:sz w:val="24"/>
          <w:szCs w:val="24"/>
        </w:rPr>
      </w:pPr>
    </w:p>
    <w:tbl>
      <w:tblPr>
        <w:tblpPr w:leftFromText="141" w:rightFromText="141" w:vertAnchor="text" w:tblpXSpec="right"/>
        <w:tblW w:w="4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7"/>
        <w:gridCol w:w="2405"/>
      </w:tblGrid>
      <w:tr w:rsidR="00A3121B" w14:paraId="23320EE4" w14:textId="77777777" w:rsidTr="0070253F">
        <w:tc>
          <w:tcPr>
            <w:tcW w:w="2537" w:type="dxa"/>
            <w:tcBorders>
              <w:top w:val="single" w:sz="4" w:space="0" w:color="000000"/>
              <w:left w:val="single" w:sz="4" w:space="0" w:color="000000"/>
            </w:tcBorders>
          </w:tcPr>
          <w:p w14:paraId="5E4B96E0" w14:textId="77777777" w:rsidR="00A3121B" w:rsidRDefault="00A3121B" w:rsidP="00225E4D">
            <w:pPr>
              <w:ind w:hanging="1022"/>
              <w:rPr>
                <w:sz w:val="24"/>
                <w:szCs w:val="24"/>
              </w:rPr>
            </w:pPr>
            <w:r>
              <w:rPr>
                <w:sz w:val="24"/>
                <w:szCs w:val="24"/>
              </w:rPr>
              <w:t>Inversión Inicial</w:t>
            </w:r>
          </w:p>
        </w:tc>
        <w:tc>
          <w:tcPr>
            <w:tcW w:w="2405" w:type="dxa"/>
            <w:tcBorders>
              <w:top w:val="single" w:sz="4" w:space="0" w:color="000000"/>
              <w:right w:val="single" w:sz="4" w:space="0" w:color="000000"/>
            </w:tcBorders>
          </w:tcPr>
          <w:p w14:paraId="14E7FF19" w14:textId="77777777" w:rsidR="00A3121B" w:rsidRDefault="00A3121B" w:rsidP="00225E4D">
            <w:pPr>
              <w:rPr>
                <w:sz w:val="24"/>
                <w:szCs w:val="24"/>
              </w:rPr>
            </w:pPr>
            <w:r>
              <w:rPr>
                <w:sz w:val="24"/>
                <w:szCs w:val="24"/>
              </w:rPr>
              <w:t>32.280,00</w:t>
            </w:r>
          </w:p>
        </w:tc>
      </w:tr>
      <w:tr w:rsidR="00A3121B" w14:paraId="7A547D58" w14:textId="77777777" w:rsidTr="0070253F">
        <w:tc>
          <w:tcPr>
            <w:tcW w:w="2537" w:type="dxa"/>
            <w:tcBorders>
              <w:left w:val="single" w:sz="4" w:space="0" w:color="000000"/>
            </w:tcBorders>
          </w:tcPr>
          <w:p w14:paraId="52720C21" w14:textId="77777777" w:rsidR="00A3121B" w:rsidRDefault="00A3121B" w:rsidP="00225E4D">
            <w:pPr>
              <w:ind w:hanging="1022"/>
              <w:rPr>
                <w:sz w:val="24"/>
                <w:szCs w:val="24"/>
              </w:rPr>
            </w:pPr>
            <w:r>
              <w:rPr>
                <w:sz w:val="24"/>
                <w:szCs w:val="24"/>
              </w:rPr>
              <w:t>Valor En Rescate</w:t>
            </w:r>
          </w:p>
        </w:tc>
        <w:tc>
          <w:tcPr>
            <w:tcW w:w="2405" w:type="dxa"/>
            <w:tcBorders>
              <w:right w:val="single" w:sz="4" w:space="0" w:color="000000"/>
            </w:tcBorders>
          </w:tcPr>
          <w:p w14:paraId="7C483CE1" w14:textId="77777777" w:rsidR="00A3121B" w:rsidRDefault="00A3121B" w:rsidP="00225E4D">
            <w:pPr>
              <w:rPr>
                <w:sz w:val="24"/>
                <w:szCs w:val="24"/>
              </w:rPr>
            </w:pPr>
            <w:r>
              <w:rPr>
                <w:sz w:val="24"/>
                <w:szCs w:val="24"/>
              </w:rPr>
              <w:t>0,00</w:t>
            </w:r>
          </w:p>
        </w:tc>
      </w:tr>
      <w:tr w:rsidR="00A3121B" w14:paraId="1898CF3A" w14:textId="77777777" w:rsidTr="0070253F">
        <w:tc>
          <w:tcPr>
            <w:tcW w:w="2537" w:type="dxa"/>
            <w:tcBorders>
              <w:left w:val="single" w:sz="4" w:space="0" w:color="000000"/>
            </w:tcBorders>
          </w:tcPr>
          <w:p w14:paraId="165991AE" w14:textId="77777777" w:rsidR="00A3121B" w:rsidRDefault="00A3121B" w:rsidP="00225E4D">
            <w:pPr>
              <w:ind w:hanging="1022"/>
              <w:rPr>
                <w:sz w:val="24"/>
                <w:szCs w:val="24"/>
              </w:rPr>
            </w:pPr>
            <w:r>
              <w:rPr>
                <w:sz w:val="24"/>
                <w:szCs w:val="24"/>
              </w:rPr>
              <w:t>Flujo Neto de efectivo</w:t>
            </w:r>
          </w:p>
        </w:tc>
        <w:tc>
          <w:tcPr>
            <w:tcW w:w="2405" w:type="dxa"/>
            <w:tcBorders>
              <w:right w:val="single" w:sz="4" w:space="0" w:color="000000"/>
            </w:tcBorders>
          </w:tcPr>
          <w:p w14:paraId="05368BAB" w14:textId="77777777" w:rsidR="00A3121B" w:rsidRDefault="00A3121B" w:rsidP="00225E4D">
            <w:pPr>
              <w:rPr>
                <w:sz w:val="24"/>
                <w:szCs w:val="24"/>
              </w:rPr>
            </w:pPr>
            <w:r>
              <w:rPr>
                <w:rFonts w:ascii="Calibri" w:eastAsia="Calibri" w:hAnsi="Calibri" w:cs="Calibri"/>
                <w:sz w:val="24"/>
                <w:szCs w:val="24"/>
              </w:rPr>
              <w:t>88.827,00</w:t>
            </w:r>
          </w:p>
        </w:tc>
      </w:tr>
      <w:tr w:rsidR="00A3121B" w14:paraId="6161C776" w14:textId="77777777" w:rsidTr="0070253F">
        <w:tc>
          <w:tcPr>
            <w:tcW w:w="2537" w:type="dxa"/>
            <w:tcBorders>
              <w:left w:val="single" w:sz="4" w:space="0" w:color="000000"/>
              <w:bottom w:val="single" w:sz="4" w:space="0" w:color="000000"/>
            </w:tcBorders>
          </w:tcPr>
          <w:p w14:paraId="3952AF13" w14:textId="77777777" w:rsidR="00A3121B" w:rsidRDefault="00A3121B" w:rsidP="00225E4D">
            <w:pPr>
              <w:ind w:hanging="1022"/>
              <w:rPr>
                <w:sz w:val="24"/>
                <w:szCs w:val="24"/>
              </w:rPr>
            </w:pPr>
            <w:r>
              <w:rPr>
                <w:sz w:val="24"/>
                <w:szCs w:val="24"/>
              </w:rPr>
              <w:t>Valor de años</w:t>
            </w:r>
          </w:p>
        </w:tc>
        <w:tc>
          <w:tcPr>
            <w:tcW w:w="2405" w:type="dxa"/>
            <w:tcBorders>
              <w:bottom w:val="single" w:sz="4" w:space="0" w:color="000000"/>
              <w:right w:val="single" w:sz="4" w:space="0" w:color="000000"/>
            </w:tcBorders>
          </w:tcPr>
          <w:p w14:paraId="34133EED" w14:textId="77777777" w:rsidR="00A3121B" w:rsidRDefault="00A3121B" w:rsidP="00225E4D">
            <w:pPr>
              <w:rPr>
                <w:sz w:val="24"/>
                <w:szCs w:val="24"/>
              </w:rPr>
            </w:pPr>
            <w:r>
              <w:rPr>
                <w:sz w:val="24"/>
                <w:szCs w:val="24"/>
              </w:rPr>
              <w:t>3.00</w:t>
            </w:r>
          </w:p>
        </w:tc>
      </w:tr>
    </w:tbl>
    <w:p w14:paraId="7F2DF100" w14:textId="77777777" w:rsidR="00A3121B" w:rsidRDefault="00A3121B" w:rsidP="00A3121B">
      <w:pPr>
        <w:ind w:left="2124" w:firstLine="707"/>
        <w:rPr>
          <w:sz w:val="24"/>
          <w:szCs w:val="24"/>
        </w:rPr>
      </w:pPr>
    </w:p>
    <w:p w14:paraId="208385DD" w14:textId="77777777" w:rsidR="00A3121B" w:rsidRDefault="00A3121B" w:rsidP="00A3121B">
      <w:pPr>
        <w:ind w:left="2124" w:firstLine="707"/>
        <w:rPr>
          <w:sz w:val="24"/>
          <w:szCs w:val="24"/>
        </w:rPr>
      </w:pPr>
    </w:p>
    <w:p w14:paraId="70B3224F" w14:textId="77777777" w:rsidR="00A3121B" w:rsidRDefault="00A3121B" w:rsidP="00A3121B">
      <w:pPr>
        <w:ind w:left="2124" w:firstLine="707"/>
        <w:rPr>
          <w:sz w:val="24"/>
          <w:szCs w:val="24"/>
        </w:rPr>
      </w:pPr>
      <w:r>
        <w:rPr>
          <w:sz w:val="24"/>
          <w:szCs w:val="24"/>
        </w:rPr>
        <w:t>VPN</w:t>
      </w:r>
      <w:r>
        <w:rPr>
          <w:sz w:val="24"/>
          <w:szCs w:val="24"/>
        </w:rPr>
        <w:tab/>
        <w:t>=</w:t>
      </w:r>
    </w:p>
    <w:p w14:paraId="2338254A" w14:textId="77777777" w:rsidR="00A3121B" w:rsidRDefault="00A3121B" w:rsidP="00A3121B">
      <w:pPr>
        <w:ind w:left="2124" w:firstLine="707"/>
        <w:rPr>
          <w:sz w:val="24"/>
          <w:szCs w:val="24"/>
        </w:rPr>
      </w:pPr>
    </w:p>
    <w:p w14:paraId="75E983F7" w14:textId="77777777" w:rsidR="00A3121B" w:rsidRDefault="00A3121B"/>
    <w:sectPr w:rsidR="00A3121B">
      <w:headerReference w:type="default" r:id="rId8"/>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EF477" w14:textId="77777777" w:rsidR="00B0741C" w:rsidRDefault="00B0741C">
      <w:pPr>
        <w:spacing w:after="0" w:line="240" w:lineRule="auto"/>
      </w:pPr>
      <w:r>
        <w:separator/>
      </w:r>
    </w:p>
  </w:endnote>
  <w:endnote w:type="continuationSeparator" w:id="0">
    <w:p w14:paraId="31108A1B" w14:textId="77777777" w:rsidR="00B0741C" w:rsidRDefault="00B07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716A2" w14:textId="77777777" w:rsidR="00B0741C" w:rsidRDefault="00B0741C">
      <w:pPr>
        <w:spacing w:after="0" w:line="240" w:lineRule="auto"/>
      </w:pPr>
      <w:r>
        <w:separator/>
      </w:r>
    </w:p>
  </w:footnote>
  <w:footnote w:type="continuationSeparator" w:id="0">
    <w:p w14:paraId="099D2C46" w14:textId="77777777" w:rsidR="00B0741C" w:rsidRDefault="00B07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561317682" name="Imagen 15613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26CF"/>
    <w:multiLevelType w:val="hybridMultilevel"/>
    <w:tmpl w:val="02A2790C"/>
    <w:lvl w:ilvl="0" w:tplc="092A07CC">
      <w:start w:val="1"/>
      <w:numFmt w:val="decimal"/>
      <w:lvlText w:val="%1."/>
      <w:lvlJc w:val="righ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9216CEB"/>
    <w:multiLevelType w:val="hybridMultilevel"/>
    <w:tmpl w:val="A0F0C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212BA"/>
    <w:multiLevelType w:val="hybridMultilevel"/>
    <w:tmpl w:val="2ED8A014"/>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110F1564"/>
    <w:multiLevelType w:val="hybridMultilevel"/>
    <w:tmpl w:val="A3A206B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3781E2A"/>
    <w:multiLevelType w:val="hybridMultilevel"/>
    <w:tmpl w:val="066C9C9A"/>
    <w:lvl w:ilvl="0" w:tplc="687E4060">
      <w:start w:val="1"/>
      <w:numFmt w:val="decimal"/>
      <w:lvlText w:val="%1."/>
      <w:lvlJc w:val="righ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4D8488B"/>
    <w:multiLevelType w:val="hybridMultilevel"/>
    <w:tmpl w:val="9B2ECD5A"/>
    <w:lvl w:ilvl="0" w:tplc="400A0017">
      <w:start w:val="1"/>
      <w:numFmt w:val="lowerLetter"/>
      <w:lvlText w:val="%1)"/>
      <w:lvlJc w:val="left"/>
      <w:pPr>
        <w:ind w:left="863" w:hanging="360"/>
      </w:p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6" w15:restartNumberingAfterBreak="0">
    <w:nsid w:val="160E3FDE"/>
    <w:multiLevelType w:val="hybridMultilevel"/>
    <w:tmpl w:val="280E152C"/>
    <w:lvl w:ilvl="0" w:tplc="AA32CB8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AE62FC2"/>
    <w:multiLevelType w:val="hybridMultilevel"/>
    <w:tmpl w:val="BB229C46"/>
    <w:lvl w:ilvl="0" w:tplc="400A0017">
      <w:start w:val="1"/>
      <w:numFmt w:val="lowerLetter"/>
      <w:lvlText w:val="%1)"/>
      <w:lvlJc w:val="left"/>
      <w:pPr>
        <w:ind w:left="1052" w:hanging="360"/>
      </w:pPr>
    </w:lvl>
    <w:lvl w:ilvl="1" w:tplc="400A0019" w:tentative="1">
      <w:start w:val="1"/>
      <w:numFmt w:val="lowerLetter"/>
      <w:lvlText w:val="%2."/>
      <w:lvlJc w:val="left"/>
      <w:pPr>
        <w:ind w:left="1772" w:hanging="360"/>
      </w:pPr>
    </w:lvl>
    <w:lvl w:ilvl="2" w:tplc="400A001B" w:tentative="1">
      <w:start w:val="1"/>
      <w:numFmt w:val="lowerRoman"/>
      <w:lvlText w:val="%3."/>
      <w:lvlJc w:val="right"/>
      <w:pPr>
        <w:ind w:left="2492" w:hanging="180"/>
      </w:pPr>
    </w:lvl>
    <w:lvl w:ilvl="3" w:tplc="400A000F" w:tentative="1">
      <w:start w:val="1"/>
      <w:numFmt w:val="decimal"/>
      <w:lvlText w:val="%4."/>
      <w:lvlJc w:val="left"/>
      <w:pPr>
        <w:ind w:left="3212" w:hanging="360"/>
      </w:pPr>
    </w:lvl>
    <w:lvl w:ilvl="4" w:tplc="400A0019" w:tentative="1">
      <w:start w:val="1"/>
      <w:numFmt w:val="lowerLetter"/>
      <w:lvlText w:val="%5."/>
      <w:lvlJc w:val="left"/>
      <w:pPr>
        <w:ind w:left="3932" w:hanging="360"/>
      </w:pPr>
    </w:lvl>
    <w:lvl w:ilvl="5" w:tplc="400A001B" w:tentative="1">
      <w:start w:val="1"/>
      <w:numFmt w:val="lowerRoman"/>
      <w:lvlText w:val="%6."/>
      <w:lvlJc w:val="right"/>
      <w:pPr>
        <w:ind w:left="4652" w:hanging="180"/>
      </w:pPr>
    </w:lvl>
    <w:lvl w:ilvl="6" w:tplc="400A000F" w:tentative="1">
      <w:start w:val="1"/>
      <w:numFmt w:val="decimal"/>
      <w:lvlText w:val="%7."/>
      <w:lvlJc w:val="left"/>
      <w:pPr>
        <w:ind w:left="5372" w:hanging="360"/>
      </w:pPr>
    </w:lvl>
    <w:lvl w:ilvl="7" w:tplc="400A0019" w:tentative="1">
      <w:start w:val="1"/>
      <w:numFmt w:val="lowerLetter"/>
      <w:lvlText w:val="%8."/>
      <w:lvlJc w:val="left"/>
      <w:pPr>
        <w:ind w:left="6092" w:hanging="360"/>
      </w:pPr>
    </w:lvl>
    <w:lvl w:ilvl="8" w:tplc="400A001B" w:tentative="1">
      <w:start w:val="1"/>
      <w:numFmt w:val="lowerRoman"/>
      <w:lvlText w:val="%9."/>
      <w:lvlJc w:val="right"/>
      <w:pPr>
        <w:ind w:left="6812" w:hanging="180"/>
      </w:pPr>
    </w:lvl>
  </w:abstractNum>
  <w:abstractNum w:abstractNumId="8" w15:restartNumberingAfterBreak="0">
    <w:nsid w:val="1F2F0C2A"/>
    <w:multiLevelType w:val="hybridMultilevel"/>
    <w:tmpl w:val="CC542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25AB2"/>
    <w:multiLevelType w:val="hybridMultilevel"/>
    <w:tmpl w:val="54E096A4"/>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10" w15:restartNumberingAfterBreak="0">
    <w:nsid w:val="24D11650"/>
    <w:multiLevelType w:val="hybridMultilevel"/>
    <w:tmpl w:val="6B90DD50"/>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24E3624A"/>
    <w:multiLevelType w:val="hybridMultilevel"/>
    <w:tmpl w:val="D2FED0CC"/>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FA164AC"/>
    <w:multiLevelType w:val="hybridMultilevel"/>
    <w:tmpl w:val="C7F8FA7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34097A05"/>
    <w:multiLevelType w:val="hybridMultilevel"/>
    <w:tmpl w:val="C0DC42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345F6D3E"/>
    <w:multiLevelType w:val="hybridMultilevel"/>
    <w:tmpl w:val="6292D754"/>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34863B44"/>
    <w:multiLevelType w:val="hybridMultilevel"/>
    <w:tmpl w:val="C17656C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37C653FC"/>
    <w:multiLevelType w:val="multilevel"/>
    <w:tmpl w:val="7CB84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36060F"/>
    <w:multiLevelType w:val="hybridMultilevel"/>
    <w:tmpl w:val="1850346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42A4471A"/>
    <w:multiLevelType w:val="hybridMultilevel"/>
    <w:tmpl w:val="CD3AA578"/>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B544CFE">
      <w:start w:val="1"/>
      <w:numFmt w:val="decimal"/>
      <w:lvlText w:val="%3."/>
      <w:lvlJc w:val="left"/>
      <w:pPr>
        <w:ind w:left="2340" w:hanging="360"/>
      </w:pPr>
      <w:rPr>
        <w:rFonts w:hint="default"/>
      </w:rPr>
    </w:lvl>
    <w:lvl w:ilvl="3" w:tplc="4D18EDA0">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44483310"/>
    <w:multiLevelType w:val="hybridMultilevel"/>
    <w:tmpl w:val="4EC2CB3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45726B00"/>
    <w:multiLevelType w:val="hybridMultilevel"/>
    <w:tmpl w:val="4286722A"/>
    <w:lvl w:ilvl="0" w:tplc="0F1641F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6463D2A"/>
    <w:multiLevelType w:val="multilevel"/>
    <w:tmpl w:val="65783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0C4092"/>
    <w:multiLevelType w:val="hybridMultilevel"/>
    <w:tmpl w:val="E16EE958"/>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4BBF1736"/>
    <w:multiLevelType w:val="hybridMultilevel"/>
    <w:tmpl w:val="6C98991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4E3468F5"/>
    <w:multiLevelType w:val="hybridMultilevel"/>
    <w:tmpl w:val="B15A3D3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15:restartNumberingAfterBreak="0">
    <w:nsid w:val="4F970B53"/>
    <w:multiLevelType w:val="hybridMultilevel"/>
    <w:tmpl w:val="2B2CC23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E35309"/>
    <w:multiLevelType w:val="hybridMultilevel"/>
    <w:tmpl w:val="A48E4E4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1C64DB8"/>
    <w:multiLevelType w:val="hybridMultilevel"/>
    <w:tmpl w:val="B18E2D4C"/>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61D5425"/>
    <w:multiLevelType w:val="hybridMultilevel"/>
    <w:tmpl w:val="94D8AFCA"/>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9816092"/>
    <w:multiLevelType w:val="hybridMultilevel"/>
    <w:tmpl w:val="8E1643F8"/>
    <w:lvl w:ilvl="0" w:tplc="04090017">
      <w:start w:val="1"/>
      <w:numFmt w:val="lowerLetter"/>
      <w:lvlText w:val="%1)"/>
      <w:lvlJc w:val="left"/>
      <w:pPr>
        <w:ind w:left="720" w:hanging="360"/>
      </w:pPr>
    </w:lvl>
    <w:lvl w:ilvl="1" w:tplc="031E160C">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C9C1B70"/>
    <w:multiLevelType w:val="hybridMultilevel"/>
    <w:tmpl w:val="97B8FC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623E4255"/>
    <w:multiLevelType w:val="hybridMultilevel"/>
    <w:tmpl w:val="09CE7B4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6706237B"/>
    <w:multiLevelType w:val="multilevel"/>
    <w:tmpl w:val="A4A281A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3" w15:restartNumberingAfterBreak="0">
    <w:nsid w:val="6FC812A2"/>
    <w:multiLevelType w:val="hybridMultilevel"/>
    <w:tmpl w:val="FC8C4A6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000736E"/>
    <w:multiLevelType w:val="hybridMultilevel"/>
    <w:tmpl w:val="0E1E06B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75977F2D"/>
    <w:multiLevelType w:val="hybridMultilevel"/>
    <w:tmpl w:val="4E98908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79904B53"/>
    <w:multiLevelType w:val="hybridMultilevel"/>
    <w:tmpl w:val="C5643B0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7A2A6019"/>
    <w:multiLevelType w:val="hybridMultilevel"/>
    <w:tmpl w:val="95A2F73E"/>
    <w:lvl w:ilvl="0" w:tplc="3768F1BE">
      <w:start w:val="1"/>
      <w:numFmt w:val="bullet"/>
      <w:lvlText w:val="-"/>
      <w:lvlJc w:val="left"/>
      <w:pPr>
        <w:ind w:left="720" w:hanging="360"/>
      </w:pPr>
      <w:rPr>
        <w:rFonts w:ascii="Arial Narrow" w:eastAsia="Arial Narrow" w:hAnsi="Arial Narrow"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E542646"/>
    <w:multiLevelType w:val="hybridMultilevel"/>
    <w:tmpl w:val="203CFB5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2096514747">
    <w:abstractNumId w:val="28"/>
  </w:num>
  <w:num w:numId="2" w16cid:durableId="1095517688">
    <w:abstractNumId w:val="8"/>
  </w:num>
  <w:num w:numId="3" w16cid:durableId="1856846944">
    <w:abstractNumId w:val="1"/>
  </w:num>
  <w:num w:numId="4" w16cid:durableId="1916817479">
    <w:abstractNumId w:val="13"/>
  </w:num>
  <w:num w:numId="5" w16cid:durableId="1853453579">
    <w:abstractNumId w:val="9"/>
  </w:num>
  <w:num w:numId="6" w16cid:durableId="91751571">
    <w:abstractNumId w:val="35"/>
  </w:num>
  <w:num w:numId="7" w16cid:durableId="783622830">
    <w:abstractNumId w:val="29"/>
  </w:num>
  <w:num w:numId="8" w16cid:durableId="646325203">
    <w:abstractNumId w:val="18"/>
  </w:num>
  <w:num w:numId="9" w16cid:durableId="57560870">
    <w:abstractNumId w:val="10"/>
  </w:num>
  <w:num w:numId="10" w16cid:durableId="850527041">
    <w:abstractNumId w:val="19"/>
  </w:num>
  <w:num w:numId="11" w16cid:durableId="2111274883">
    <w:abstractNumId w:val="27"/>
  </w:num>
  <w:num w:numId="12" w16cid:durableId="145978250">
    <w:abstractNumId w:val="24"/>
  </w:num>
  <w:num w:numId="13" w16cid:durableId="1462573390">
    <w:abstractNumId w:val="30"/>
  </w:num>
  <w:num w:numId="14" w16cid:durableId="1835295529">
    <w:abstractNumId w:val="20"/>
  </w:num>
  <w:num w:numId="15" w16cid:durableId="1960911468">
    <w:abstractNumId w:val="6"/>
  </w:num>
  <w:num w:numId="16" w16cid:durableId="1087506073">
    <w:abstractNumId w:val="12"/>
  </w:num>
  <w:num w:numId="17" w16cid:durableId="1180975006">
    <w:abstractNumId w:val="5"/>
  </w:num>
  <w:num w:numId="18" w16cid:durableId="1100637195">
    <w:abstractNumId w:val="17"/>
  </w:num>
  <w:num w:numId="19" w16cid:durableId="1261379977">
    <w:abstractNumId w:val="3"/>
  </w:num>
  <w:num w:numId="20" w16cid:durableId="1226179477">
    <w:abstractNumId w:val="33"/>
  </w:num>
  <w:num w:numId="21" w16cid:durableId="515076674">
    <w:abstractNumId w:val="4"/>
  </w:num>
  <w:num w:numId="22" w16cid:durableId="536358294">
    <w:abstractNumId w:val="31"/>
  </w:num>
  <w:num w:numId="23" w16cid:durableId="224806334">
    <w:abstractNumId w:val="36"/>
  </w:num>
  <w:num w:numId="24" w16cid:durableId="1440875978">
    <w:abstractNumId w:val="25"/>
  </w:num>
  <w:num w:numId="25" w16cid:durableId="966473351">
    <w:abstractNumId w:val="23"/>
  </w:num>
  <w:num w:numId="26" w16cid:durableId="101730991">
    <w:abstractNumId w:val="38"/>
  </w:num>
  <w:num w:numId="27" w16cid:durableId="1661426447">
    <w:abstractNumId w:val="14"/>
  </w:num>
  <w:num w:numId="28" w16cid:durableId="670639289">
    <w:abstractNumId w:val="0"/>
  </w:num>
  <w:num w:numId="29" w16cid:durableId="248513088">
    <w:abstractNumId w:val="7"/>
  </w:num>
  <w:num w:numId="30" w16cid:durableId="294218634">
    <w:abstractNumId w:val="34"/>
  </w:num>
  <w:num w:numId="31" w16cid:durableId="1673794103">
    <w:abstractNumId w:val="11"/>
  </w:num>
  <w:num w:numId="32" w16cid:durableId="1837498381">
    <w:abstractNumId w:val="22"/>
  </w:num>
  <w:num w:numId="33" w16cid:durableId="858785941">
    <w:abstractNumId w:val="2"/>
  </w:num>
  <w:num w:numId="34" w16cid:durableId="1553342714">
    <w:abstractNumId w:val="15"/>
  </w:num>
  <w:num w:numId="35" w16cid:durableId="1429424484">
    <w:abstractNumId w:val="26"/>
  </w:num>
  <w:num w:numId="36" w16cid:durableId="748698718">
    <w:abstractNumId w:val="32"/>
  </w:num>
  <w:num w:numId="37" w16cid:durableId="1965695425">
    <w:abstractNumId w:val="21"/>
  </w:num>
  <w:num w:numId="38" w16cid:durableId="299502527">
    <w:abstractNumId w:val="16"/>
  </w:num>
  <w:num w:numId="39" w16cid:durableId="87288850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2A04D5"/>
    <w:rsid w:val="002A778A"/>
    <w:rsid w:val="003167DC"/>
    <w:rsid w:val="00341B42"/>
    <w:rsid w:val="003505FF"/>
    <w:rsid w:val="00401369"/>
    <w:rsid w:val="00442E2D"/>
    <w:rsid w:val="0056657C"/>
    <w:rsid w:val="0070253F"/>
    <w:rsid w:val="00702A5D"/>
    <w:rsid w:val="0073305C"/>
    <w:rsid w:val="008950A8"/>
    <w:rsid w:val="008D6A3F"/>
    <w:rsid w:val="00A1217C"/>
    <w:rsid w:val="00A3121B"/>
    <w:rsid w:val="00AF27FA"/>
    <w:rsid w:val="00B0741C"/>
    <w:rsid w:val="00B3140F"/>
    <w:rsid w:val="00BC4ABA"/>
    <w:rsid w:val="00C0670B"/>
    <w:rsid w:val="00C82113"/>
    <w:rsid w:val="00EE0B5F"/>
    <w:rsid w:val="00F40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iPriority w:val="9"/>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uiPriority w:val="10"/>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uiPriority w:val="11"/>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2020">
      <w:bodyDiv w:val="1"/>
      <w:marLeft w:val="0"/>
      <w:marRight w:val="0"/>
      <w:marTop w:val="0"/>
      <w:marBottom w:val="0"/>
      <w:divBdr>
        <w:top w:val="none" w:sz="0" w:space="0" w:color="auto"/>
        <w:left w:val="none" w:sz="0" w:space="0" w:color="auto"/>
        <w:bottom w:val="none" w:sz="0" w:space="0" w:color="auto"/>
        <w:right w:val="none" w:sz="0" w:space="0" w:color="auto"/>
      </w:divBdr>
    </w:div>
    <w:div w:id="350448485">
      <w:bodyDiv w:val="1"/>
      <w:marLeft w:val="0"/>
      <w:marRight w:val="0"/>
      <w:marTop w:val="0"/>
      <w:marBottom w:val="0"/>
      <w:divBdr>
        <w:top w:val="none" w:sz="0" w:space="0" w:color="auto"/>
        <w:left w:val="none" w:sz="0" w:space="0" w:color="auto"/>
        <w:bottom w:val="none" w:sz="0" w:space="0" w:color="auto"/>
        <w:right w:val="none" w:sz="0" w:space="0" w:color="auto"/>
      </w:divBdr>
    </w:div>
    <w:div w:id="1261254353">
      <w:bodyDiv w:val="1"/>
      <w:marLeft w:val="0"/>
      <w:marRight w:val="0"/>
      <w:marTop w:val="0"/>
      <w:marBottom w:val="0"/>
      <w:divBdr>
        <w:top w:val="none" w:sz="0" w:space="0" w:color="auto"/>
        <w:left w:val="none" w:sz="0" w:space="0" w:color="auto"/>
        <w:bottom w:val="none" w:sz="0" w:space="0" w:color="auto"/>
        <w:right w:val="none" w:sz="0" w:space="0" w:color="auto"/>
      </w:divBdr>
    </w:div>
    <w:div w:id="16118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2355</Words>
  <Characters>12954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ADMIN-AFCOOP</cp:lastModifiedBy>
  <cp:revision>2</cp:revision>
  <dcterms:created xsi:type="dcterms:W3CDTF">2024-08-08T16:43:00Z</dcterms:created>
  <dcterms:modified xsi:type="dcterms:W3CDTF">2024-08-08T16:43:00Z</dcterms:modified>
</cp:coreProperties>
</file>